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1876C" w14:textId="7BE4410C" w:rsidR="00217D61" w:rsidRPr="00217D61" w:rsidRDefault="00217D61" w:rsidP="00217D61">
      <w:pPr>
        <w:shd w:val="clear" w:color="auto" w:fill="FFFFFF"/>
        <w:spacing w:after="0" w:line="240" w:lineRule="auto"/>
        <w:rPr>
          <w:rFonts w:ascii="Times New Roman" w:eastAsia="Times New Roman" w:hAnsi="Times New Roman" w:cs="Times New Roman"/>
          <w:b/>
          <w:bCs/>
          <w:color w:val="212121"/>
          <w:kern w:val="0"/>
          <w:sz w:val="28"/>
          <w:szCs w:val="28"/>
          <w:lang w:eastAsia="ru-RU"/>
          <w14:ligatures w14:val="none"/>
        </w:rPr>
      </w:pPr>
      <w:r w:rsidRPr="00217D61">
        <w:rPr>
          <w:rFonts w:ascii="Times New Roman" w:eastAsia="Times New Roman" w:hAnsi="Times New Roman" w:cs="Times New Roman"/>
          <w:b/>
          <w:bCs/>
          <w:color w:val="212121"/>
          <w:kern w:val="0"/>
          <w:sz w:val="28"/>
          <w:szCs w:val="28"/>
          <w:lang w:eastAsia="ru-RU"/>
          <w14:ligatures w14:val="none"/>
        </w:rPr>
        <w:t xml:space="preserve">АДМИНИСТРАЦИЯ </w:t>
      </w:r>
    </w:p>
    <w:p w14:paraId="09E518DF" w14:textId="77777777" w:rsidR="00217D61" w:rsidRPr="00217D61" w:rsidRDefault="00217D61" w:rsidP="00217D61">
      <w:pPr>
        <w:shd w:val="clear" w:color="auto" w:fill="FFFFFF"/>
        <w:spacing w:after="0" w:line="240" w:lineRule="auto"/>
        <w:rPr>
          <w:rFonts w:ascii="Times New Roman" w:eastAsia="Times New Roman" w:hAnsi="Times New Roman" w:cs="Times New Roman"/>
          <w:b/>
          <w:bCs/>
          <w:color w:val="212121"/>
          <w:kern w:val="0"/>
          <w:sz w:val="28"/>
          <w:szCs w:val="28"/>
          <w:lang w:eastAsia="ru-RU"/>
          <w14:ligatures w14:val="none"/>
        </w:rPr>
      </w:pPr>
      <w:r w:rsidRPr="00217D61">
        <w:rPr>
          <w:rFonts w:ascii="Times New Roman" w:eastAsia="Times New Roman" w:hAnsi="Times New Roman" w:cs="Times New Roman"/>
          <w:b/>
          <w:bCs/>
          <w:color w:val="212121"/>
          <w:kern w:val="0"/>
          <w:sz w:val="28"/>
          <w:szCs w:val="28"/>
          <w:lang w:eastAsia="ru-RU"/>
          <w14:ligatures w14:val="none"/>
        </w:rPr>
        <w:t>СЕЛЬСКОГО ПОСЕЛЕНИЯ</w:t>
      </w:r>
    </w:p>
    <w:p w14:paraId="34F7E64C" w14:textId="77777777" w:rsidR="00217D61" w:rsidRPr="00217D61" w:rsidRDefault="00217D61" w:rsidP="00217D61">
      <w:pPr>
        <w:shd w:val="clear" w:color="auto" w:fill="FFFFFF"/>
        <w:spacing w:after="0" w:line="240" w:lineRule="auto"/>
        <w:rPr>
          <w:rFonts w:ascii="Times New Roman" w:eastAsia="Times New Roman" w:hAnsi="Times New Roman" w:cs="Times New Roman"/>
          <w:b/>
          <w:bCs/>
          <w:color w:val="212121"/>
          <w:kern w:val="0"/>
          <w:sz w:val="28"/>
          <w:szCs w:val="28"/>
          <w:lang w:eastAsia="ru-RU"/>
          <w14:ligatures w14:val="none"/>
        </w:rPr>
      </w:pPr>
      <w:r w:rsidRPr="00217D61">
        <w:rPr>
          <w:rFonts w:ascii="Times New Roman" w:eastAsia="Times New Roman" w:hAnsi="Times New Roman" w:cs="Times New Roman"/>
          <w:b/>
          <w:bCs/>
          <w:color w:val="212121"/>
          <w:kern w:val="0"/>
          <w:sz w:val="28"/>
          <w:szCs w:val="28"/>
          <w:lang w:eastAsia="ru-RU"/>
          <w14:ligatures w14:val="none"/>
        </w:rPr>
        <w:t>ЧУВАШСКОЕ УРМЕТЬЕВО</w:t>
      </w:r>
    </w:p>
    <w:p w14:paraId="254ACFCC" w14:textId="77777777" w:rsidR="00217D61" w:rsidRPr="00217D61" w:rsidRDefault="00217D61" w:rsidP="00217D61">
      <w:pPr>
        <w:shd w:val="clear" w:color="auto" w:fill="FFFFFF"/>
        <w:spacing w:after="0" w:line="240" w:lineRule="auto"/>
        <w:rPr>
          <w:rFonts w:ascii="Times New Roman" w:eastAsia="Times New Roman" w:hAnsi="Times New Roman" w:cs="Times New Roman"/>
          <w:b/>
          <w:bCs/>
          <w:color w:val="212121"/>
          <w:kern w:val="0"/>
          <w:sz w:val="28"/>
          <w:szCs w:val="28"/>
          <w:lang w:eastAsia="ru-RU"/>
          <w14:ligatures w14:val="none"/>
        </w:rPr>
      </w:pPr>
      <w:r w:rsidRPr="00217D61">
        <w:rPr>
          <w:rFonts w:ascii="Times New Roman" w:eastAsia="Times New Roman" w:hAnsi="Times New Roman" w:cs="Times New Roman"/>
          <w:b/>
          <w:bCs/>
          <w:color w:val="212121"/>
          <w:kern w:val="0"/>
          <w:sz w:val="28"/>
          <w:szCs w:val="28"/>
          <w:lang w:eastAsia="ru-RU"/>
          <w14:ligatures w14:val="none"/>
        </w:rPr>
        <w:t xml:space="preserve">муниципального района            </w:t>
      </w:r>
    </w:p>
    <w:p w14:paraId="421284F3" w14:textId="77777777" w:rsidR="00217D61" w:rsidRPr="00217D61" w:rsidRDefault="00217D61" w:rsidP="00217D61">
      <w:pPr>
        <w:shd w:val="clear" w:color="auto" w:fill="FFFFFF"/>
        <w:spacing w:after="0" w:line="240" w:lineRule="auto"/>
        <w:rPr>
          <w:rFonts w:ascii="Times New Roman" w:eastAsia="Times New Roman" w:hAnsi="Times New Roman" w:cs="Times New Roman"/>
          <w:b/>
          <w:bCs/>
          <w:color w:val="212121"/>
          <w:kern w:val="0"/>
          <w:sz w:val="28"/>
          <w:szCs w:val="28"/>
          <w:lang w:eastAsia="ru-RU"/>
          <w14:ligatures w14:val="none"/>
        </w:rPr>
      </w:pPr>
      <w:proofErr w:type="spellStart"/>
      <w:r w:rsidRPr="00217D61">
        <w:rPr>
          <w:rFonts w:ascii="Times New Roman" w:eastAsia="Times New Roman" w:hAnsi="Times New Roman" w:cs="Times New Roman"/>
          <w:b/>
          <w:bCs/>
          <w:color w:val="212121"/>
          <w:kern w:val="0"/>
          <w:sz w:val="28"/>
          <w:szCs w:val="28"/>
          <w:lang w:eastAsia="ru-RU"/>
          <w14:ligatures w14:val="none"/>
        </w:rPr>
        <w:t>Челно-Вершинский</w:t>
      </w:r>
      <w:proofErr w:type="spellEnd"/>
    </w:p>
    <w:p w14:paraId="5B832ED3" w14:textId="77777777" w:rsidR="00217D61" w:rsidRPr="00217D61" w:rsidRDefault="00217D61" w:rsidP="00217D61">
      <w:pPr>
        <w:shd w:val="clear" w:color="auto" w:fill="FFFFFF"/>
        <w:spacing w:after="0" w:line="240" w:lineRule="auto"/>
        <w:rPr>
          <w:rFonts w:ascii="Times New Roman" w:eastAsia="Times New Roman" w:hAnsi="Times New Roman" w:cs="Times New Roman"/>
          <w:b/>
          <w:bCs/>
          <w:color w:val="212121"/>
          <w:kern w:val="0"/>
          <w:sz w:val="28"/>
          <w:szCs w:val="28"/>
          <w:lang w:eastAsia="ru-RU"/>
          <w14:ligatures w14:val="none"/>
        </w:rPr>
      </w:pPr>
      <w:r w:rsidRPr="00217D61">
        <w:rPr>
          <w:rFonts w:ascii="Times New Roman" w:eastAsia="Times New Roman" w:hAnsi="Times New Roman" w:cs="Times New Roman"/>
          <w:b/>
          <w:bCs/>
          <w:color w:val="212121"/>
          <w:kern w:val="0"/>
          <w:sz w:val="28"/>
          <w:szCs w:val="28"/>
          <w:lang w:eastAsia="ru-RU"/>
          <w14:ligatures w14:val="none"/>
        </w:rPr>
        <w:t>Самарской области</w:t>
      </w:r>
    </w:p>
    <w:p w14:paraId="52A8389B" w14:textId="77777777" w:rsidR="00217D61" w:rsidRPr="00217D61" w:rsidRDefault="00217D61" w:rsidP="00217D61">
      <w:pPr>
        <w:shd w:val="clear" w:color="auto" w:fill="FFFFFF"/>
        <w:spacing w:after="0" w:line="240" w:lineRule="auto"/>
        <w:rPr>
          <w:rFonts w:ascii="Times New Roman" w:eastAsia="Times New Roman" w:hAnsi="Times New Roman" w:cs="Times New Roman"/>
          <w:b/>
          <w:bCs/>
          <w:color w:val="212121"/>
          <w:kern w:val="0"/>
          <w:sz w:val="28"/>
          <w:szCs w:val="28"/>
          <w:lang w:eastAsia="ru-RU"/>
          <w14:ligatures w14:val="none"/>
        </w:rPr>
      </w:pPr>
    </w:p>
    <w:p w14:paraId="1A9077FD" w14:textId="77777777" w:rsidR="00217D61" w:rsidRPr="00217D61" w:rsidRDefault="00217D61" w:rsidP="00217D61">
      <w:pPr>
        <w:shd w:val="clear" w:color="auto" w:fill="FFFFFF"/>
        <w:spacing w:after="0" w:line="240" w:lineRule="auto"/>
        <w:rPr>
          <w:rFonts w:ascii="Times New Roman" w:eastAsia="Times New Roman" w:hAnsi="Times New Roman" w:cs="Times New Roman"/>
          <w:b/>
          <w:bCs/>
          <w:color w:val="212121"/>
          <w:kern w:val="0"/>
          <w:sz w:val="28"/>
          <w:szCs w:val="28"/>
          <w:lang w:eastAsia="ru-RU"/>
          <w14:ligatures w14:val="none"/>
        </w:rPr>
      </w:pPr>
      <w:r w:rsidRPr="00217D61">
        <w:rPr>
          <w:rFonts w:ascii="Times New Roman" w:eastAsia="Times New Roman" w:hAnsi="Times New Roman" w:cs="Times New Roman"/>
          <w:b/>
          <w:bCs/>
          <w:color w:val="212121"/>
          <w:kern w:val="0"/>
          <w:sz w:val="28"/>
          <w:szCs w:val="28"/>
          <w:lang w:eastAsia="ru-RU"/>
          <w14:ligatures w14:val="none"/>
        </w:rPr>
        <w:t>ПОСТАНОВЛЕНИЕ</w:t>
      </w:r>
    </w:p>
    <w:p w14:paraId="3357EB0B" w14:textId="77777777" w:rsidR="00217D61" w:rsidRPr="00217D61" w:rsidRDefault="00217D61" w:rsidP="00217D61">
      <w:pPr>
        <w:shd w:val="clear" w:color="auto" w:fill="FFFFFF"/>
        <w:spacing w:after="0" w:line="240" w:lineRule="auto"/>
        <w:rPr>
          <w:rFonts w:ascii="Times New Roman" w:eastAsia="Times New Roman" w:hAnsi="Times New Roman" w:cs="Times New Roman"/>
          <w:b/>
          <w:bCs/>
          <w:color w:val="212121"/>
          <w:kern w:val="0"/>
          <w:sz w:val="28"/>
          <w:szCs w:val="28"/>
          <w:lang w:eastAsia="ru-RU"/>
          <w14:ligatures w14:val="none"/>
        </w:rPr>
      </w:pPr>
    </w:p>
    <w:p w14:paraId="23E88862" w14:textId="5E1C294D" w:rsidR="00217D61" w:rsidRDefault="00217D61" w:rsidP="00217D61">
      <w:pPr>
        <w:shd w:val="clear" w:color="auto" w:fill="FFFFFF"/>
        <w:spacing w:after="0" w:line="240" w:lineRule="auto"/>
        <w:rPr>
          <w:rFonts w:ascii="Times New Roman" w:eastAsia="Times New Roman" w:hAnsi="Times New Roman" w:cs="Times New Roman"/>
          <w:b/>
          <w:bCs/>
          <w:color w:val="212121"/>
          <w:kern w:val="0"/>
          <w:sz w:val="28"/>
          <w:szCs w:val="28"/>
          <w:lang w:eastAsia="ru-RU"/>
          <w14:ligatures w14:val="none"/>
        </w:rPr>
      </w:pPr>
      <w:r>
        <w:rPr>
          <w:rFonts w:ascii="Times New Roman" w:eastAsia="Times New Roman" w:hAnsi="Times New Roman" w:cs="Times New Roman"/>
          <w:b/>
          <w:bCs/>
          <w:color w:val="212121"/>
          <w:kern w:val="0"/>
          <w:sz w:val="28"/>
          <w:szCs w:val="28"/>
          <w:lang w:eastAsia="ru-RU"/>
          <w14:ligatures w14:val="none"/>
        </w:rPr>
        <w:t xml:space="preserve">от </w:t>
      </w:r>
      <w:r w:rsidR="000A1C8F">
        <w:rPr>
          <w:rFonts w:ascii="Times New Roman" w:eastAsia="Times New Roman" w:hAnsi="Times New Roman" w:cs="Times New Roman"/>
          <w:b/>
          <w:bCs/>
          <w:color w:val="212121"/>
          <w:kern w:val="0"/>
          <w:sz w:val="28"/>
          <w:szCs w:val="28"/>
          <w:lang w:eastAsia="ru-RU"/>
          <w14:ligatures w14:val="none"/>
        </w:rPr>
        <w:t>21</w:t>
      </w:r>
      <w:r>
        <w:rPr>
          <w:rFonts w:ascii="Times New Roman" w:eastAsia="Times New Roman" w:hAnsi="Times New Roman" w:cs="Times New Roman"/>
          <w:b/>
          <w:bCs/>
          <w:color w:val="212121"/>
          <w:kern w:val="0"/>
          <w:sz w:val="28"/>
          <w:szCs w:val="28"/>
          <w:lang w:eastAsia="ru-RU"/>
          <w14:ligatures w14:val="none"/>
        </w:rPr>
        <w:t xml:space="preserve"> июля 2025г.  № </w:t>
      </w:r>
      <w:r w:rsidR="000A1C8F">
        <w:rPr>
          <w:rFonts w:ascii="Times New Roman" w:eastAsia="Times New Roman" w:hAnsi="Times New Roman" w:cs="Times New Roman"/>
          <w:b/>
          <w:bCs/>
          <w:color w:val="212121"/>
          <w:kern w:val="0"/>
          <w:sz w:val="28"/>
          <w:szCs w:val="28"/>
          <w:lang w:eastAsia="ru-RU"/>
          <w14:ligatures w14:val="none"/>
        </w:rPr>
        <w:t>41</w:t>
      </w:r>
    </w:p>
    <w:p w14:paraId="5B6D4767" w14:textId="77777777" w:rsidR="00217D61" w:rsidRDefault="00217D61" w:rsidP="00217D61">
      <w:pPr>
        <w:shd w:val="clear" w:color="auto" w:fill="FFFFFF"/>
        <w:spacing w:after="0" w:line="240" w:lineRule="auto"/>
        <w:rPr>
          <w:rFonts w:ascii="Times New Roman" w:eastAsia="Times New Roman" w:hAnsi="Times New Roman" w:cs="Times New Roman"/>
          <w:b/>
          <w:bCs/>
          <w:color w:val="212121"/>
          <w:kern w:val="0"/>
          <w:sz w:val="28"/>
          <w:szCs w:val="28"/>
          <w:lang w:eastAsia="ru-RU"/>
          <w14:ligatures w14:val="none"/>
        </w:rPr>
      </w:pPr>
    </w:p>
    <w:p w14:paraId="33D9FD00" w14:textId="2AC4D006" w:rsidR="00114165" w:rsidRDefault="00052BC3" w:rsidP="00217D61">
      <w:pPr>
        <w:shd w:val="clear" w:color="auto" w:fill="FFFFFF"/>
        <w:spacing w:after="0" w:line="240" w:lineRule="auto"/>
        <w:rPr>
          <w:rFonts w:ascii="Times New Roman" w:hAnsi="Times New Roman" w:cs="Times New Roman"/>
          <w:b/>
          <w:bCs/>
          <w:sz w:val="24"/>
          <w:szCs w:val="24"/>
        </w:rPr>
      </w:pPr>
      <w:r w:rsidRPr="00052BC3">
        <w:rPr>
          <w:rFonts w:ascii="Times New Roman" w:hAnsi="Times New Roman" w:cs="Times New Roman"/>
          <w:b/>
          <w:bCs/>
          <w:sz w:val="24"/>
          <w:szCs w:val="24"/>
        </w:rPr>
        <w:t>Об утверждении Положения о закуп</w:t>
      </w:r>
      <w:r w:rsidR="00114165">
        <w:rPr>
          <w:rFonts w:ascii="Times New Roman" w:hAnsi="Times New Roman" w:cs="Times New Roman"/>
          <w:b/>
          <w:bCs/>
          <w:sz w:val="24"/>
          <w:szCs w:val="24"/>
        </w:rPr>
        <w:t>ках</w:t>
      </w:r>
      <w:r w:rsidRPr="00052BC3">
        <w:rPr>
          <w:rFonts w:ascii="Times New Roman" w:hAnsi="Times New Roman" w:cs="Times New Roman"/>
          <w:b/>
          <w:bCs/>
          <w:sz w:val="24"/>
          <w:szCs w:val="24"/>
        </w:rPr>
        <w:t xml:space="preserve"> товаров, </w:t>
      </w:r>
    </w:p>
    <w:p w14:paraId="6DC534A8" w14:textId="5F9009EF" w:rsidR="00052BC3" w:rsidRPr="00052BC3" w:rsidRDefault="00052BC3" w:rsidP="00B516FE">
      <w:pPr>
        <w:shd w:val="clear" w:color="auto" w:fill="FFFFFF"/>
        <w:spacing w:after="0" w:line="240" w:lineRule="auto"/>
        <w:rPr>
          <w:rFonts w:ascii="Times New Roman" w:hAnsi="Times New Roman" w:cs="Times New Roman"/>
          <w:b/>
          <w:bCs/>
          <w:sz w:val="24"/>
          <w:szCs w:val="24"/>
        </w:rPr>
      </w:pPr>
      <w:r w:rsidRPr="00052BC3">
        <w:rPr>
          <w:rFonts w:ascii="Times New Roman" w:hAnsi="Times New Roman" w:cs="Times New Roman"/>
          <w:b/>
          <w:bCs/>
          <w:sz w:val="24"/>
          <w:szCs w:val="24"/>
        </w:rPr>
        <w:t xml:space="preserve">работ, услуг для обеспечения </w:t>
      </w:r>
    </w:p>
    <w:p w14:paraId="13C013AB" w14:textId="27D194BC" w:rsidR="00B516FE" w:rsidRPr="00052BC3" w:rsidRDefault="00052BC3" w:rsidP="00B516FE">
      <w:pPr>
        <w:shd w:val="clear" w:color="auto" w:fill="FFFFFF"/>
        <w:spacing w:after="0" w:line="240" w:lineRule="auto"/>
        <w:rPr>
          <w:rFonts w:ascii="Times New Roman" w:eastAsia="Times New Roman" w:hAnsi="Times New Roman" w:cs="Times New Roman"/>
          <w:b/>
          <w:bCs/>
          <w:color w:val="212121"/>
          <w:kern w:val="0"/>
          <w:sz w:val="24"/>
          <w:szCs w:val="24"/>
          <w:lang w:eastAsia="ru-RU"/>
          <w14:ligatures w14:val="none"/>
        </w:rPr>
      </w:pPr>
      <w:r w:rsidRPr="00052BC3">
        <w:rPr>
          <w:rFonts w:ascii="Times New Roman" w:hAnsi="Times New Roman" w:cs="Times New Roman"/>
          <w:b/>
          <w:bCs/>
          <w:sz w:val="24"/>
          <w:szCs w:val="24"/>
        </w:rPr>
        <w:t>муниципальных нужд сельского поселения</w:t>
      </w:r>
      <w:r w:rsidR="00217D61">
        <w:rPr>
          <w:rFonts w:ascii="Times New Roman" w:hAnsi="Times New Roman" w:cs="Times New Roman"/>
          <w:b/>
          <w:bCs/>
          <w:sz w:val="24"/>
          <w:szCs w:val="24"/>
        </w:rPr>
        <w:t xml:space="preserve"> </w:t>
      </w:r>
      <w:proofErr w:type="gramStart"/>
      <w:r w:rsidR="00217D61">
        <w:rPr>
          <w:rFonts w:ascii="Times New Roman" w:eastAsia="Times New Roman" w:hAnsi="Times New Roman" w:cs="Times New Roman"/>
          <w:b/>
          <w:bCs/>
          <w:color w:val="212121"/>
          <w:kern w:val="0"/>
          <w:sz w:val="24"/>
          <w:szCs w:val="24"/>
          <w:lang w:eastAsia="ru-RU"/>
          <w14:ligatures w14:val="none"/>
        </w:rPr>
        <w:t>Чувашское</w:t>
      </w:r>
      <w:proofErr w:type="gramEnd"/>
      <w:r w:rsidR="00217D61">
        <w:rPr>
          <w:rFonts w:ascii="Times New Roman" w:eastAsia="Times New Roman" w:hAnsi="Times New Roman" w:cs="Times New Roman"/>
          <w:b/>
          <w:bCs/>
          <w:color w:val="212121"/>
          <w:kern w:val="0"/>
          <w:sz w:val="24"/>
          <w:szCs w:val="24"/>
          <w:lang w:eastAsia="ru-RU"/>
          <w14:ligatures w14:val="none"/>
        </w:rPr>
        <w:t xml:space="preserve"> </w:t>
      </w:r>
      <w:proofErr w:type="spellStart"/>
      <w:r w:rsidR="00217D61">
        <w:rPr>
          <w:rFonts w:ascii="Times New Roman" w:eastAsia="Times New Roman" w:hAnsi="Times New Roman" w:cs="Times New Roman"/>
          <w:b/>
          <w:bCs/>
          <w:color w:val="212121"/>
          <w:kern w:val="0"/>
          <w:sz w:val="24"/>
          <w:szCs w:val="24"/>
          <w:lang w:eastAsia="ru-RU"/>
          <w14:ligatures w14:val="none"/>
        </w:rPr>
        <w:t>Урметьево</w:t>
      </w:r>
      <w:proofErr w:type="spellEnd"/>
    </w:p>
    <w:p w14:paraId="0E86AD67" w14:textId="136A94ED" w:rsidR="00A12E3C" w:rsidRPr="00A12E3C" w:rsidRDefault="00A12E3C" w:rsidP="00B516FE">
      <w:pPr>
        <w:shd w:val="clear" w:color="auto" w:fill="FFFFFF"/>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 xml:space="preserve">муниципального района </w:t>
      </w:r>
      <w:proofErr w:type="spellStart"/>
      <w:r w:rsidR="00B516FE">
        <w:rPr>
          <w:rFonts w:ascii="Times New Roman" w:eastAsia="Times New Roman" w:hAnsi="Times New Roman" w:cs="Times New Roman"/>
          <w:b/>
          <w:bCs/>
          <w:color w:val="212121"/>
          <w:kern w:val="0"/>
          <w:sz w:val="24"/>
          <w:szCs w:val="24"/>
          <w:lang w:eastAsia="ru-RU"/>
          <w14:ligatures w14:val="none"/>
        </w:rPr>
        <w:t>Челно-Вершинский</w:t>
      </w:r>
      <w:proofErr w:type="spellEnd"/>
      <w:r w:rsidRPr="00A12E3C">
        <w:rPr>
          <w:rFonts w:ascii="Times New Roman" w:eastAsia="Times New Roman" w:hAnsi="Times New Roman" w:cs="Times New Roman"/>
          <w:b/>
          <w:bCs/>
          <w:color w:val="212121"/>
          <w:kern w:val="0"/>
          <w:sz w:val="24"/>
          <w:szCs w:val="24"/>
          <w:lang w:eastAsia="ru-RU"/>
          <w14:ligatures w14:val="none"/>
        </w:rPr>
        <w:t xml:space="preserve"> Самарской области</w:t>
      </w:r>
    </w:p>
    <w:p w14:paraId="5FB70F7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0CD8901D" w14:textId="048712E4" w:rsidR="00A12E3C" w:rsidRPr="00A12E3C" w:rsidRDefault="00052BC3"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052BC3">
        <w:rPr>
          <w:rFonts w:ascii="Times New Roman" w:hAnsi="Times New Roman" w:cs="Times New Roman"/>
          <w:sz w:val="24"/>
          <w:szCs w:val="24"/>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26 декабря 2024 года № 484-ФЗ), иными федеральными законами, регулирующими отношения, связанные с контрактной системой в сфере закупок, в целях эффективного использования средств местного бюджета и внебюджетных источников финансирования, стимулирования развития добросовестной конкуренции</w:t>
      </w:r>
      <w:proofErr w:type="gramEnd"/>
      <w:r w:rsidRPr="00052BC3">
        <w:rPr>
          <w:rFonts w:ascii="Times New Roman" w:hAnsi="Times New Roman" w:cs="Times New Roman"/>
          <w:sz w:val="24"/>
          <w:szCs w:val="24"/>
        </w:rPr>
        <w:t>, совершенствования деятельности органов местного самоуправления в сфере закупок товаров, работ, услуг</w:t>
      </w:r>
      <w:r>
        <w:t xml:space="preserve">, </w:t>
      </w:r>
      <w:r w:rsidR="00A12E3C" w:rsidRPr="00A12E3C">
        <w:rPr>
          <w:rFonts w:ascii="Times New Roman" w:eastAsia="Times New Roman" w:hAnsi="Times New Roman" w:cs="Times New Roman"/>
          <w:color w:val="212121"/>
          <w:kern w:val="0"/>
          <w:sz w:val="24"/>
          <w:szCs w:val="24"/>
          <w:lang w:eastAsia="ru-RU"/>
          <w14:ligatures w14:val="none"/>
        </w:rPr>
        <w:t>Уставом,</w:t>
      </w:r>
      <w:r w:rsidR="00A12E3C" w:rsidRPr="00A12E3C">
        <w:rPr>
          <w:rFonts w:ascii="Calibri" w:eastAsia="Times New Roman" w:hAnsi="Calibri" w:cs="Calibri"/>
          <w:b/>
          <w:bCs/>
          <w:color w:val="212121"/>
          <w:kern w:val="0"/>
          <w:lang w:eastAsia="ru-RU"/>
          <w14:ligatures w14:val="none"/>
        </w:rPr>
        <w:t> </w:t>
      </w:r>
      <w:r w:rsidR="00A12E3C" w:rsidRPr="00A12E3C">
        <w:rPr>
          <w:rFonts w:ascii="Times New Roman" w:eastAsia="Times New Roman" w:hAnsi="Times New Roman" w:cs="Times New Roman"/>
          <w:color w:val="212121"/>
          <w:kern w:val="0"/>
          <w:sz w:val="24"/>
          <w:szCs w:val="24"/>
          <w:lang w:eastAsia="ru-RU"/>
          <w14:ligatures w14:val="none"/>
        </w:rPr>
        <w:t xml:space="preserve">Администрация сельского поселения </w:t>
      </w:r>
      <w:proofErr w:type="gramStart"/>
      <w:r w:rsidR="00217D61">
        <w:rPr>
          <w:rFonts w:ascii="Times New Roman" w:eastAsia="Times New Roman" w:hAnsi="Times New Roman" w:cs="Times New Roman"/>
          <w:color w:val="212121"/>
          <w:kern w:val="0"/>
          <w:sz w:val="24"/>
          <w:szCs w:val="24"/>
          <w:lang w:eastAsia="ru-RU"/>
          <w14:ligatures w14:val="none"/>
        </w:rPr>
        <w:t>Чувашское</w:t>
      </w:r>
      <w:proofErr w:type="gramEnd"/>
      <w:r w:rsidR="00217D61">
        <w:rPr>
          <w:rFonts w:ascii="Times New Roman" w:eastAsia="Times New Roman" w:hAnsi="Times New Roman" w:cs="Times New Roman"/>
          <w:color w:val="212121"/>
          <w:kern w:val="0"/>
          <w:sz w:val="24"/>
          <w:szCs w:val="24"/>
          <w:lang w:eastAsia="ru-RU"/>
          <w14:ligatures w14:val="none"/>
        </w:rPr>
        <w:t xml:space="preserve"> </w:t>
      </w:r>
      <w:proofErr w:type="spellStart"/>
      <w:r w:rsidR="00217D61">
        <w:rPr>
          <w:rFonts w:ascii="Times New Roman" w:eastAsia="Times New Roman" w:hAnsi="Times New Roman" w:cs="Times New Roman"/>
          <w:color w:val="212121"/>
          <w:kern w:val="0"/>
          <w:sz w:val="24"/>
          <w:szCs w:val="24"/>
          <w:lang w:eastAsia="ru-RU"/>
          <w14:ligatures w14:val="none"/>
        </w:rPr>
        <w:t>Урметьево</w:t>
      </w:r>
      <w:proofErr w:type="spellEnd"/>
    </w:p>
    <w:p w14:paraId="6B1D5A2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017D3FE" w14:textId="52F1706B"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П</w:t>
      </w:r>
      <w:proofErr w:type="gramEnd"/>
      <w:r w:rsidRPr="00A12E3C">
        <w:rPr>
          <w:rFonts w:ascii="Times New Roman" w:eastAsia="Times New Roman" w:hAnsi="Times New Roman" w:cs="Times New Roman"/>
          <w:color w:val="212121"/>
          <w:kern w:val="0"/>
          <w:sz w:val="24"/>
          <w:szCs w:val="24"/>
          <w:lang w:eastAsia="ru-RU"/>
          <w14:ligatures w14:val="none"/>
        </w:rPr>
        <w:t xml:space="preserve"> О С Т А Н О В Л Я Е Т:</w:t>
      </w:r>
    </w:p>
    <w:p w14:paraId="0D2CAB0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05AA6A77" w14:textId="4E33F691" w:rsidR="00A12E3C" w:rsidRPr="00A12E3C" w:rsidRDefault="00A12E3C" w:rsidP="00217D61">
      <w:pPr>
        <w:numPr>
          <w:ilvl w:val="0"/>
          <w:numId w:val="1"/>
        </w:num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Утвердить прилагаемое Положение о закупках товаров, работ, услуг для обеспечения муниципальных нужд</w:t>
      </w:r>
      <w:r w:rsidRPr="00A12E3C">
        <w:rPr>
          <w:rFonts w:ascii="Arial" w:eastAsia="Times New Roman" w:hAnsi="Arial" w:cs="Arial"/>
          <w:b/>
          <w:bCs/>
          <w:color w:val="212121"/>
          <w:kern w:val="0"/>
          <w:sz w:val="24"/>
          <w:szCs w:val="24"/>
          <w:lang w:eastAsia="ru-RU"/>
          <w14:ligatures w14:val="none"/>
        </w:rPr>
        <w:t> </w:t>
      </w:r>
      <w:r w:rsidRPr="00A12E3C">
        <w:rPr>
          <w:rFonts w:ascii="Times New Roman" w:eastAsia="Times New Roman" w:hAnsi="Times New Roman" w:cs="Times New Roman"/>
          <w:color w:val="212121"/>
          <w:kern w:val="0"/>
          <w:sz w:val="24"/>
          <w:szCs w:val="24"/>
          <w:lang w:eastAsia="ru-RU"/>
          <w14:ligatures w14:val="none"/>
        </w:rPr>
        <w:t xml:space="preserve">сельского поселения </w:t>
      </w:r>
      <w:r w:rsidR="00217D61" w:rsidRPr="00217D61">
        <w:rPr>
          <w:rFonts w:ascii="Times New Roman" w:eastAsia="Times New Roman" w:hAnsi="Times New Roman" w:cs="Times New Roman"/>
          <w:color w:val="212121"/>
          <w:kern w:val="0"/>
          <w:sz w:val="24"/>
          <w:szCs w:val="24"/>
          <w:lang w:eastAsia="ru-RU"/>
          <w14:ligatures w14:val="none"/>
        </w:rPr>
        <w:t xml:space="preserve">Чувашское </w:t>
      </w:r>
      <w:proofErr w:type="spellStart"/>
      <w:r w:rsidR="00217D61" w:rsidRPr="00217D61">
        <w:rPr>
          <w:rFonts w:ascii="Times New Roman" w:eastAsia="Times New Roman" w:hAnsi="Times New Roman" w:cs="Times New Roman"/>
          <w:color w:val="212121"/>
          <w:kern w:val="0"/>
          <w:sz w:val="24"/>
          <w:szCs w:val="24"/>
          <w:lang w:eastAsia="ru-RU"/>
          <w14:ligatures w14:val="none"/>
        </w:rPr>
        <w:t>Урметьево</w:t>
      </w:r>
      <w:proofErr w:type="spellEnd"/>
      <w:r w:rsidRPr="00A12E3C">
        <w:rPr>
          <w:rFonts w:ascii="Times New Roman" w:eastAsia="Times New Roman" w:hAnsi="Times New Roman" w:cs="Times New Roman"/>
          <w:color w:val="212121"/>
          <w:kern w:val="0"/>
          <w:sz w:val="24"/>
          <w:szCs w:val="24"/>
          <w:lang w:eastAsia="ru-RU"/>
          <w14:ligatures w14:val="none"/>
        </w:rPr>
        <w:t xml:space="preserve"> муниципального района </w:t>
      </w:r>
      <w:proofErr w:type="spellStart"/>
      <w:r w:rsidR="009846FE">
        <w:rPr>
          <w:rFonts w:ascii="Times New Roman" w:eastAsia="Times New Roman" w:hAnsi="Times New Roman" w:cs="Times New Roman"/>
          <w:color w:val="212121"/>
          <w:kern w:val="0"/>
          <w:sz w:val="24"/>
          <w:szCs w:val="24"/>
          <w:lang w:eastAsia="ru-RU"/>
          <w14:ligatures w14:val="none"/>
        </w:rPr>
        <w:t>Челно-Вершинский</w:t>
      </w:r>
      <w:proofErr w:type="spellEnd"/>
      <w:r w:rsidRPr="00A12E3C">
        <w:rPr>
          <w:rFonts w:ascii="Times New Roman" w:eastAsia="Times New Roman" w:hAnsi="Times New Roman" w:cs="Times New Roman"/>
          <w:color w:val="212121"/>
          <w:kern w:val="0"/>
          <w:sz w:val="24"/>
          <w:szCs w:val="24"/>
          <w:lang w:eastAsia="ru-RU"/>
          <w14:ligatures w14:val="none"/>
        </w:rPr>
        <w:t xml:space="preserve"> Самарской области.</w:t>
      </w:r>
    </w:p>
    <w:p w14:paraId="6FC38263" w14:textId="13614A3D" w:rsidR="009846FE" w:rsidRPr="009846FE" w:rsidRDefault="00A12E3C" w:rsidP="00217D61">
      <w:pPr>
        <w:pStyle w:val="a7"/>
        <w:numPr>
          <w:ilvl w:val="0"/>
          <w:numId w:val="1"/>
        </w:numPr>
        <w:shd w:val="clear" w:color="auto" w:fill="FFFFFF"/>
        <w:spacing w:after="200" w:line="240" w:lineRule="auto"/>
        <w:jc w:val="both"/>
        <w:rPr>
          <w:rFonts w:ascii="Times New Roman" w:eastAsia="Times New Roman" w:hAnsi="Times New Roman" w:cs="Times New Roman"/>
          <w:color w:val="212121"/>
          <w:kern w:val="0"/>
          <w:sz w:val="21"/>
          <w:szCs w:val="21"/>
          <w:lang w:eastAsia="ru-RU"/>
          <w14:ligatures w14:val="none"/>
        </w:rPr>
      </w:pPr>
      <w:r w:rsidRPr="009846FE">
        <w:rPr>
          <w:rFonts w:ascii="Times New Roman" w:eastAsia="Times New Roman" w:hAnsi="Times New Roman" w:cs="Times New Roman"/>
          <w:color w:val="212121"/>
          <w:kern w:val="0"/>
          <w:sz w:val="24"/>
          <w:szCs w:val="24"/>
          <w:lang w:eastAsia="ru-RU"/>
          <w14:ligatures w14:val="none"/>
        </w:rPr>
        <w:t xml:space="preserve">Опубликовать настоящее Постановление </w:t>
      </w:r>
      <w:r w:rsidR="009846FE" w:rsidRPr="009846FE">
        <w:rPr>
          <w:rFonts w:ascii="Times New Roman" w:eastAsia="Times New Roman" w:hAnsi="Times New Roman" w:cs="Times New Roman"/>
          <w:color w:val="000000"/>
          <w:kern w:val="0"/>
          <w:sz w:val="24"/>
          <w:szCs w:val="24"/>
          <w:lang w:eastAsia="ru-RU"/>
          <w14:ligatures w14:val="none"/>
        </w:rPr>
        <w:t xml:space="preserve">в газете «Официальный вестник» и разместить на официальном сайте администрации сельского поселения </w:t>
      </w:r>
      <w:r w:rsidR="00217D61" w:rsidRPr="00217D61">
        <w:rPr>
          <w:rFonts w:ascii="Times New Roman" w:eastAsia="Times New Roman" w:hAnsi="Times New Roman" w:cs="Times New Roman"/>
          <w:color w:val="000000"/>
          <w:kern w:val="0"/>
          <w:sz w:val="24"/>
          <w:szCs w:val="24"/>
          <w:lang w:eastAsia="ru-RU"/>
          <w14:ligatures w14:val="none"/>
        </w:rPr>
        <w:t xml:space="preserve">Чувашское </w:t>
      </w:r>
      <w:proofErr w:type="spellStart"/>
      <w:r w:rsidR="00217D61" w:rsidRPr="00217D61">
        <w:rPr>
          <w:rFonts w:ascii="Times New Roman" w:eastAsia="Times New Roman" w:hAnsi="Times New Roman" w:cs="Times New Roman"/>
          <w:color w:val="000000"/>
          <w:kern w:val="0"/>
          <w:sz w:val="24"/>
          <w:szCs w:val="24"/>
          <w:lang w:eastAsia="ru-RU"/>
          <w14:ligatures w14:val="none"/>
        </w:rPr>
        <w:t>Урметьево</w:t>
      </w:r>
      <w:proofErr w:type="spellEnd"/>
      <w:r w:rsidR="009846FE" w:rsidRPr="009846FE">
        <w:rPr>
          <w:rFonts w:ascii="Times New Roman" w:eastAsia="Times New Roman" w:hAnsi="Times New Roman" w:cs="Times New Roman"/>
          <w:color w:val="000000"/>
          <w:kern w:val="0"/>
          <w:sz w:val="24"/>
          <w:szCs w:val="24"/>
          <w:lang w:eastAsia="ru-RU"/>
          <w14:ligatures w14:val="none"/>
        </w:rPr>
        <w:t xml:space="preserve"> муниципального района </w:t>
      </w:r>
      <w:proofErr w:type="spellStart"/>
      <w:r w:rsidR="009846FE" w:rsidRPr="009846FE">
        <w:rPr>
          <w:rFonts w:ascii="Times New Roman" w:eastAsia="Times New Roman" w:hAnsi="Times New Roman" w:cs="Times New Roman"/>
          <w:color w:val="000000"/>
          <w:kern w:val="0"/>
          <w:sz w:val="24"/>
          <w:szCs w:val="24"/>
          <w:lang w:eastAsia="ru-RU"/>
          <w14:ligatures w14:val="none"/>
        </w:rPr>
        <w:t>Челно-Вершинский</w:t>
      </w:r>
      <w:proofErr w:type="spellEnd"/>
      <w:r w:rsidR="009846FE" w:rsidRPr="009846FE">
        <w:rPr>
          <w:rFonts w:ascii="Times New Roman" w:eastAsia="Times New Roman" w:hAnsi="Times New Roman" w:cs="Times New Roman"/>
          <w:color w:val="000000"/>
          <w:kern w:val="0"/>
          <w:sz w:val="24"/>
          <w:szCs w:val="24"/>
          <w:lang w:eastAsia="ru-RU"/>
          <w14:ligatures w14:val="none"/>
        </w:rPr>
        <w:t xml:space="preserve"> Самарской области в сети Интернет.</w:t>
      </w:r>
    </w:p>
    <w:p w14:paraId="55761F53" w14:textId="3A6DF3FF" w:rsidR="00A12E3C" w:rsidRPr="00A12E3C" w:rsidRDefault="00A12E3C" w:rsidP="00217D61">
      <w:pPr>
        <w:pStyle w:val="a7"/>
        <w:numPr>
          <w:ilvl w:val="0"/>
          <w:numId w:val="1"/>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Настоящее постановление вступает в силу со дня его официального опубликования.</w:t>
      </w:r>
    </w:p>
    <w:p w14:paraId="2F9C8833" w14:textId="77777777" w:rsidR="00A12E3C" w:rsidRPr="00A12E3C" w:rsidRDefault="00A12E3C" w:rsidP="009846FE">
      <w:pPr>
        <w:numPr>
          <w:ilvl w:val="0"/>
          <w:numId w:val="1"/>
        </w:numPr>
        <w:shd w:val="clear" w:color="auto" w:fill="FFFFFF"/>
        <w:tabs>
          <w:tab w:val="clear" w:pos="720"/>
          <w:tab w:val="num" w:pos="142"/>
        </w:tabs>
        <w:spacing w:after="0" w:line="240" w:lineRule="auto"/>
        <w:ind w:left="284" w:hanging="284"/>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Контроль за</w:t>
      </w:r>
      <w:proofErr w:type="gramEnd"/>
      <w:r w:rsidRPr="00A12E3C">
        <w:rPr>
          <w:rFonts w:ascii="Times New Roman" w:eastAsia="Times New Roman" w:hAnsi="Times New Roman" w:cs="Times New Roman"/>
          <w:color w:val="212121"/>
          <w:kern w:val="0"/>
          <w:sz w:val="24"/>
          <w:szCs w:val="24"/>
          <w:lang w:eastAsia="ru-RU"/>
          <w14:ligatures w14:val="none"/>
        </w:rPr>
        <w:t xml:space="preserve"> исполнением Постановления оставляю за собой.</w:t>
      </w:r>
    </w:p>
    <w:p w14:paraId="2321C639"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1BE4D4D"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5CA85F9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4267C47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21E84A2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771232A"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tbl>
      <w:tblPr>
        <w:tblW w:w="9356"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211"/>
        <w:gridCol w:w="4145"/>
      </w:tblGrid>
      <w:tr w:rsidR="00A12E3C" w:rsidRPr="00A12E3C" w14:paraId="1E85CEB4" w14:textId="77777777" w:rsidTr="009846FE">
        <w:tc>
          <w:tcPr>
            <w:tcW w:w="5211" w:type="dxa"/>
            <w:shd w:val="clear" w:color="auto" w:fill="FFFFFF"/>
            <w:tcMar>
              <w:top w:w="0" w:type="dxa"/>
              <w:left w:w="108" w:type="dxa"/>
              <w:bottom w:w="0" w:type="dxa"/>
              <w:right w:w="108" w:type="dxa"/>
            </w:tcMar>
            <w:hideMark/>
          </w:tcPr>
          <w:p w14:paraId="258A4D1B" w14:textId="1AB7F622" w:rsidR="009846FE" w:rsidRPr="00A12E3C" w:rsidRDefault="00A12E3C" w:rsidP="009846FE">
            <w:pPr>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Глава</w:t>
            </w:r>
            <w:r w:rsidR="009846FE">
              <w:rPr>
                <w:rFonts w:ascii="Times New Roman" w:eastAsia="Times New Roman" w:hAnsi="Times New Roman" w:cs="Times New Roman"/>
                <w:color w:val="212121"/>
                <w:kern w:val="0"/>
                <w:sz w:val="24"/>
                <w:szCs w:val="24"/>
                <w:lang w:eastAsia="ru-RU"/>
                <w14:ligatures w14:val="none"/>
              </w:rPr>
              <w:t xml:space="preserve"> </w:t>
            </w:r>
            <w:r w:rsidRPr="00A12E3C">
              <w:rPr>
                <w:rFonts w:ascii="Times New Roman" w:eastAsia="Times New Roman" w:hAnsi="Times New Roman" w:cs="Times New Roman"/>
                <w:color w:val="212121"/>
                <w:kern w:val="0"/>
                <w:sz w:val="24"/>
                <w:szCs w:val="24"/>
                <w:lang w:eastAsia="ru-RU"/>
                <w14:ligatures w14:val="none"/>
              </w:rPr>
              <w:t xml:space="preserve">сельского поселения </w:t>
            </w:r>
          </w:p>
          <w:p w14:paraId="2A4043A6" w14:textId="5B942F50" w:rsidR="00A12E3C" w:rsidRPr="00A12E3C" w:rsidRDefault="00A12E3C" w:rsidP="00A12E3C">
            <w:pPr>
              <w:spacing w:after="0" w:line="240" w:lineRule="auto"/>
              <w:jc w:val="both"/>
              <w:rPr>
                <w:rFonts w:ascii="Times New Roman" w:eastAsia="Times New Roman" w:hAnsi="Times New Roman" w:cs="Times New Roman"/>
                <w:color w:val="212121"/>
                <w:kern w:val="0"/>
                <w:sz w:val="21"/>
                <w:szCs w:val="21"/>
                <w:lang w:eastAsia="ru-RU"/>
                <w14:ligatures w14:val="none"/>
              </w:rPr>
            </w:pPr>
          </w:p>
        </w:tc>
        <w:tc>
          <w:tcPr>
            <w:tcW w:w="4145" w:type="dxa"/>
            <w:shd w:val="clear" w:color="auto" w:fill="FFFFFF"/>
            <w:tcMar>
              <w:top w:w="0" w:type="dxa"/>
              <w:left w:w="108" w:type="dxa"/>
              <w:bottom w:w="0" w:type="dxa"/>
              <w:right w:w="108" w:type="dxa"/>
            </w:tcMar>
          </w:tcPr>
          <w:p w14:paraId="7B62F60A" w14:textId="720EC7DB" w:rsidR="00A12E3C" w:rsidRPr="00A12E3C" w:rsidRDefault="00217D61" w:rsidP="00217D61">
            <w:pPr>
              <w:spacing w:after="0" w:line="240" w:lineRule="auto"/>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1"/>
                <w:szCs w:val="21"/>
                <w:lang w:eastAsia="ru-RU"/>
                <w14:ligatures w14:val="none"/>
              </w:rPr>
              <w:t xml:space="preserve">Т.В. </w:t>
            </w:r>
            <w:proofErr w:type="spellStart"/>
            <w:r>
              <w:rPr>
                <w:rFonts w:ascii="Times New Roman" w:eastAsia="Times New Roman" w:hAnsi="Times New Roman" w:cs="Times New Roman"/>
                <w:color w:val="212121"/>
                <w:kern w:val="0"/>
                <w:sz w:val="21"/>
                <w:szCs w:val="21"/>
                <w:lang w:eastAsia="ru-RU"/>
                <w14:ligatures w14:val="none"/>
              </w:rPr>
              <w:t>Разукова</w:t>
            </w:r>
            <w:proofErr w:type="spellEnd"/>
          </w:p>
        </w:tc>
      </w:tr>
    </w:tbl>
    <w:p w14:paraId="0E57869E" w14:textId="77777777" w:rsidR="00A12E3C" w:rsidRPr="00A12E3C" w:rsidRDefault="00A12E3C" w:rsidP="00A12E3C">
      <w:pPr>
        <w:shd w:val="clear" w:color="auto" w:fill="FFFFFF"/>
        <w:spacing w:after="12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4ED409DA" w14:textId="77777777" w:rsidR="00A12E3C" w:rsidRPr="00A12E3C" w:rsidRDefault="00A12E3C" w:rsidP="00A12E3C">
      <w:pPr>
        <w:shd w:val="clear" w:color="auto" w:fill="FFFFFF"/>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378AE1B6" w14:textId="77777777" w:rsidR="00A12E3C" w:rsidRPr="00A12E3C" w:rsidRDefault="00A12E3C" w:rsidP="00A12E3C">
      <w:pPr>
        <w:shd w:val="clear" w:color="auto" w:fill="FFFFFF"/>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601E413" w14:textId="77777777" w:rsidR="00A12E3C" w:rsidRPr="00A12E3C" w:rsidRDefault="00A12E3C" w:rsidP="00A12E3C">
      <w:pPr>
        <w:shd w:val="clear" w:color="auto" w:fill="FFFFFF"/>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1978863"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E3D28DC" w14:textId="6C610CF2" w:rsidR="009846FE" w:rsidRDefault="00A12E3C" w:rsidP="00217D61">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23A89C9" w14:textId="77777777" w:rsidR="00217D61" w:rsidRPr="00217D61" w:rsidRDefault="00217D61" w:rsidP="00217D61">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p>
    <w:p w14:paraId="5984FAD8" w14:textId="3A2F16D1"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lastRenderedPageBreak/>
        <w:t>Приложение</w:t>
      </w:r>
    </w:p>
    <w:p w14:paraId="5D981432"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 постановлению Администрации</w:t>
      </w:r>
    </w:p>
    <w:p w14:paraId="2E4BB94D" w14:textId="0B0D5540"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сельского поселения </w:t>
      </w:r>
      <w:proofErr w:type="gramStart"/>
      <w:r w:rsidR="00217D61" w:rsidRPr="00217D61">
        <w:rPr>
          <w:rFonts w:ascii="Times New Roman" w:eastAsia="Times New Roman" w:hAnsi="Times New Roman" w:cs="Times New Roman"/>
          <w:color w:val="212121"/>
          <w:kern w:val="0"/>
          <w:sz w:val="24"/>
          <w:szCs w:val="24"/>
          <w:lang w:eastAsia="ru-RU"/>
          <w14:ligatures w14:val="none"/>
        </w:rPr>
        <w:t>Чувашское</w:t>
      </w:r>
      <w:proofErr w:type="gramEnd"/>
      <w:r w:rsidR="00217D61" w:rsidRPr="00217D61">
        <w:rPr>
          <w:rFonts w:ascii="Times New Roman" w:eastAsia="Times New Roman" w:hAnsi="Times New Roman" w:cs="Times New Roman"/>
          <w:color w:val="212121"/>
          <w:kern w:val="0"/>
          <w:sz w:val="24"/>
          <w:szCs w:val="24"/>
          <w:lang w:eastAsia="ru-RU"/>
          <w14:ligatures w14:val="none"/>
        </w:rPr>
        <w:t xml:space="preserve"> </w:t>
      </w:r>
      <w:proofErr w:type="spellStart"/>
      <w:r w:rsidR="00217D61" w:rsidRPr="00217D61">
        <w:rPr>
          <w:rFonts w:ascii="Times New Roman" w:eastAsia="Times New Roman" w:hAnsi="Times New Roman" w:cs="Times New Roman"/>
          <w:color w:val="212121"/>
          <w:kern w:val="0"/>
          <w:sz w:val="24"/>
          <w:szCs w:val="24"/>
          <w:lang w:eastAsia="ru-RU"/>
          <w14:ligatures w14:val="none"/>
        </w:rPr>
        <w:t>Урметьево</w:t>
      </w:r>
      <w:proofErr w:type="spellEnd"/>
    </w:p>
    <w:p w14:paraId="2A109178" w14:textId="6409EEC2"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муниципального района </w:t>
      </w:r>
      <w:proofErr w:type="spellStart"/>
      <w:r w:rsidR="009846FE">
        <w:rPr>
          <w:rFonts w:ascii="Times New Roman" w:eastAsia="Times New Roman" w:hAnsi="Times New Roman" w:cs="Times New Roman"/>
          <w:color w:val="212121"/>
          <w:kern w:val="0"/>
          <w:sz w:val="24"/>
          <w:szCs w:val="24"/>
          <w:lang w:eastAsia="ru-RU"/>
          <w14:ligatures w14:val="none"/>
        </w:rPr>
        <w:t>Челно-Вершинский</w:t>
      </w:r>
      <w:proofErr w:type="spellEnd"/>
    </w:p>
    <w:p w14:paraId="58A981E8"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Самарской области</w:t>
      </w:r>
    </w:p>
    <w:p w14:paraId="79E98EE6" w14:textId="222464CA"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от </w:t>
      </w:r>
      <w:r w:rsidR="000A1C8F">
        <w:rPr>
          <w:rFonts w:ascii="Times New Roman" w:eastAsia="Times New Roman" w:hAnsi="Times New Roman" w:cs="Times New Roman"/>
          <w:color w:val="212121"/>
          <w:kern w:val="0"/>
          <w:sz w:val="24"/>
          <w:szCs w:val="24"/>
          <w:lang w:eastAsia="ru-RU"/>
          <w14:ligatures w14:val="none"/>
        </w:rPr>
        <w:t>21 июля 2025 г.</w:t>
      </w:r>
      <w:r w:rsidRPr="00A12E3C">
        <w:rPr>
          <w:rFonts w:ascii="Times New Roman" w:eastAsia="Times New Roman" w:hAnsi="Times New Roman" w:cs="Times New Roman"/>
          <w:color w:val="212121"/>
          <w:kern w:val="0"/>
          <w:sz w:val="24"/>
          <w:szCs w:val="24"/>
          <w:lang w:eastAsia="ru-RU"/>
          <w14:ligatures w14:val="none"/>
        </w:rPr>
        <w:t xml:space="preserve"> № </w:t>
      </w:r>
      <w:r w:rsidR="000A1C8F">
        <w:rPr>
          <w:rFonts w:ascii="Times New Roman" w:eastAsia="Times New Roman" w:hAnsi="Times New Roman" w:cs="Times New Roman"/>
          <w:color w:val="212121"/>
          <w:kern w:val="0"/>
          <w:sz w:val="24"/>
          <w:szCs w:val="24"/>
          <w:lang w:eastAsia="ru-RU"/>
          <w14:ligatures w14:val="none"/>
        </w:rPr>
        <w:t>41</w:t>
      </w:r>
    </w:p>
    <w:p w14:paraId="101C03CB" w14:textId="77777777" w:rsidR="00A12E3C" w:rsidRPr="00A12E3C" w:rsidRDefault="00A12E3C" w:rsidP="00A12E3C">
      <w:pPr>
        <w:shd w:val="clear" w:color="auto" w:fill="FFFFFF"/>
        <w:spacing w:after="0" w:line="240" w:lineRule="auto"/>
        <w:jc w:val="right"/>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1DCA4E80" w14:textId="77777777"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ПОЛОЖЕНИЕ</w:t>
      </w:r>
    </w:p>
    <w:p w14:paraId="75325079" w14:textId="77777777"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о закупках товаров, работ, услуг для обеспечения муниципальных нужд</w:t>
      </w:r>
    </w:p>
    <w:p w14:paraId="6F0D547B" w14:textId="7A2E4B4B" w:rsidR="00A12E3C" w:rsidRPr="00A12E3C" w:rsidRDefault="00A12E3C" w:rsidP="00217D61">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 xml:space="preserve">сельского поселения </w:t>
      </w:r>
      <w:proofErr w:type="gramStart"/>
      <w:r w:rsidR="00217D61" w:rsidRPr="00217D61">
        <w:rPr>
          <w:rFonts w:ascii="Times New Roman" w:eastAsia="Times New Roman" w:hAnsi="Times New Roman" w:cs="Times New Roman"/>
          <w:b/>
          <w:bCs/>
          <w:color w:val="212121"/>
          <w:kern w:val="0"/>
          <w:sz w:val="24"/>
          <w:szCs w:val="24"/>
          <w:lang w:eastAsia="ru-RU"/>
          <w14:ligatures w14:val="none"/>
        </w:rPr>
        <w:t>Чувашское</w:t>
      </w:r>
      <w:proofErr w:type="gramEnd"/>
      <w:r w:rsidR="00217D61" w:rsidRPr="00217D61">
        <w:rPr>
          <w:rFonts w:ascii="Times New Roman" w:eastAsia="Times New Roman" w:hAnsi="Times New Roman" w:cs="Times New Roman"/>
          <w:b/>
          <w:bCs/>
          <w:color w:val="212121"/>
          <w:kern w:val="0"/>
          <w:sz w:val="24"/>
          <w:szCs w:val="24"/>
          <w:lang w:eastAsia="ru-RU"/>
          <w14:ligatures w14:val="none"/>
        </w:rPr>
        <w:t xml:space="preserve"> </w:t>
      </w:r>
      <w:proofErr w:type="spellStart"/>
      <w:r w:rsidR="00217D61" w:rsidRPr="00217D61">
        <w:rPr>
          <w:rFonts w:ascii="Times New Roman" w:eastAsia="Times New Roman" w:hAnsi="Times New Roman" w:cs="Times New Roman"/>
          <w:b/>
          <w:bCs/>
          <w:color w:val="212121"/>
          <w:kern w:val="0"/>
          <w:sz w:val="24"/>
          <w:szCs w:val="24"/>
          <w:lang w:eastAsia="ru-RU"/>
          <w14:ligatures w14:val="none"/>
        </w:rPr>
        <w:t>Урметьево</w:t>
      </w:r>
      <w:proofErr w:type="spellEnd"/>
      <w:r w:rsidRPr="00A12E3C">
        <w:rPr>
          <w:rFonts w:ascii="Times New Roman" w:eastAsia="Times New Roman" w:hAnsi="Times New Roman" w:cs="Times New Roman"/>
          <w:b/>
          <w:bCs/>
          <w:color w:val="212121"/>
          <w:kern w:val="0"/>
          <w:sz w:val="24"/>
          <w:szCs w:val="24"/>
          <w:lang w:eastAsia="ru-RU"/>
          <w14:ligatures w14:val="none"/>
        </w:rPr>
        <w:t xml:space="preserve"> муниципального района </w:t>
      </w:r>
      <w:proofErr w:type="spellStart"/>
      <w:r w:rsidR="009846FE">
        <w:rPr>
          <w:rFonts w:ascii="Times New Roman" w:eastAsia="Times New Roman" w:hAnsi="Times New Roman" w:cs="Times New Roman"/>
          <w:b/>
          <w:bCs/>
          <w:color w:val="212121"/>
          <w:kern w:val="0"/>
          <w:sz w:val="24"/>
          <w:szCs w:val="24"/>
          <w:lang w:eastAsia="ru-RU"/>
          <w14:ligatures w14:val="none"/>
        </w:rPr>
        <w:t>Челно-Вершинский</w:t>
      </w:r>
      <w:proofErr w:type="spellEnd"/>
      <w:r w:rsidR="00217D61">
        <w:rPr>
          <w:rFonts w:ascii="Times New Roman" w:eastAsia="Times New Roman" w:hAnsi="Times New Roman" w:cs="Times New Roman"/>
          <w:color w:val="212121"/>
          <w:kern w:val="0"/>
          <w:sz w:val="21"/>
          <w:szCs w:val="21"/>
          <w:lang w:eastAsia="ru-RU"/>
          <w14:ligatures w14:val="none"/>
        </w:rPr>
        <w:t xml:space="preserve"> </w:t>
      </w:r>
      <w:r w:rsidRPr="00A12E3C">
        <w:rPr>
          <w:rFonts w:ascii="Times New Roman" w:eastAsia="Times New Roman" w:hAnsi="Times New Roman" w:cs="Times New Roman"/>
          <w:b/>
          <w:bCs/>
          <w:color w:val="212121"/>
          <w:kern w:val="0"/>
          <w:sz w:val="24"/>
          <w:szCs w:val="24"/>
          <w:lang w:eastAsia="ru-RU"/>
          <w14:ligatures w14:val="none"/>
        </w:rPr>
        <w:t>Самарской области</w:t>
      </w:r>
    </w:p>
    <w:p w14:paraId="6D6EF5A8" w14:textId="77777777"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15077992" w14:textId="77777777" w:rsidR="00A12E3C" w:rsidRPr="00A12E3C" w:rsidRDefault="00A12E3C" w:rsidP="009846FE">
      <w:pPr>
        <w:numPr>
          <w:ilvl w:val="3"/>
          <w:numId w:val="2"/>
        </w:numPr>
        <w:shd w:val="clear" w:color="auto" w:fill="FFFFFF"/>
        <w:spacing w:after="0" w:line="240" w:lineRule="auto"/>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Предмет правового регулирования</w:t>
      </w:r>
    </w:p>
    <w:p w14:paraId="5ACF80F9" w14:textId="5C57D05D"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Pr>
          <w:rFonts w:ascii="Times New Roman" w:eastAsia="Times New Roman" w:hAnsi="Times New Roman" w:cs="Times New Roman"/>
          <w:color w:val="212121"/>
          <w:kern w:val="0"/>
          <w:sz w:val="24"/>
          <w:szCs w:val="24"/>
          <w:lang w:eastAsia="ru-RU"/>
          <w14:ligatures w14:val="none"/>
        </w:rPr>
        <w:t>1.1.</w:t>
      </w:r>
      <w:r w:rsidR="00A12E3C" w:rsidRPr="00A12E3C">
        <w:rPr>
          <w:rFonts w:ascii="Times New Roman" w:eastAsia="Times New Roman" w:hAnsi="Times New Roman" w:cs="Times New Roman"/>
          <w:color w:val="212121"/>
          <w:kern w:val="0"/>
          <w:sz w:val="24"/>
          <w:szCs w:val="24"/>
          <w:lang w:eastAsia="ru-RU"/>
          <w14:ligatures w14:val="none"/>
        </w:rPr>
        <w:t xml:space="preserve">Положение о закупках товаров, работ, услуг в сельском поселении </w:t>
      </w:r>
      <w:r w:rsidR="000A1C8F">
        <w:rPr>
          <w:rFonts w:ascii="Times New Roman" w:eastAsia="Times New Roman" w:hAnsi="Times New Roman" w:cs="Times New Roman"/>
          <w:color w:val="212121"/>
          <w:kern w:val="0"/>
          <w:sz w:val="24"/>
          <w:szCs w:val="24"/>
          <w:lang w:eastAsia="ru-RU"/>
          <w14:ligatures w14:val="none"/>
        </w:rPr>
        <w:t xml:space="preserve">Чувашское </w:t>
      </w:r>
      <w:proofErr w:type="spellStart"/>
      <w:r w:rsidR="000A1C8F">
        <w:rPr>
          <w:rFonts w:ascii="Times New Roman" w:eastAsia="Times New Roman" w:hAnsi="Times New Roman" w:cs="Times New Roman"/>
          <w:color w:val="212121"/>
          <w:kern w:val="0"/>
          <w:sz w:val="24"/>
          <w:szCs w:val="24"/>
          <w:lang w:eastAsia="ru-RU"/>
          <w14:ligatures w14:val="none"/>
        </w:rPr>
        <w:t>Урметьево</w:t>
      </w:r>
      <w:proofErr w:type="spellEnd"/>
      <w:r w:rsidR="000A1C8F">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 xml:space="preserve">муниципального района </w:t>
      </w:r>
      <w:proofErr w:type="spellStart"/>
      <w:r w:rsidR="009846FE">
        <w:rPr>
          <w:rFonts w:ascii="Times New Roman" w:eastAsia="Times New Roman" w:hAnsi="Times New Roman" w:cs="Times New Roman"/>
          <w:color w:val="212121"/>
          <w:kern w:val="0"/>
          <w:sz w:val="24"/>
          <w:szCs w:val="24"/>
          <w:lang w:eastAsia="ru-RU"/>
          <w14:ligatures w14:val="none"/>
        </w:rPr>
        <w:t>Челно-Вершинский</w:t>
      </w:r>
      <w:proofErr w:type="spellEnd"/>
      <w:r w:rsidR="00A12E3C" w:rsidRPr="00A12E3C">
        <w:rPr>
          <w:rFonts w:ascii="Times New Roman" w:eastAsia="Times New Roman" w:hAnsi="Times New Roman" w:cs="Times New Roman"/>
          <w:color w:val="212121"/>
          <w:kern w:val="0"/>
          <w:sz w:val="24"/>
          <w:szCs w:val="24"/>
          <w:lang w:eastAsia="ru-RU"/>
          <w14:ligatures w14:val="none"/>
        </w:rPr>
        <w:t xml:space="preserve"> Самарской области (далее - Положение) регулирует отношения, направленные на обеспечение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развития и стимулирования добросовестной конкуренции.</w:t>
      </w:r>
      <w:proofErr w:type="gramEnd"/>
    </w:p>
    <w:p w14:paraId="6593AD5E" w14:textId="392C9E71"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1.2.</w:t>
      </w:r>
      <w:r w:rsidR="00A12E3C" w:rsidRPr="00A12E3C">
        <w:rPr>
          <w:rFonts w:ascii="Times New Roman" w:eastAsia="Times New Roman" w:hAnsi="Times New Roman" w:cs="Times New Roman"/>
          <w:color w:val="212121"/>
          <w:kern w:val="0"/>
          <w:sz w:val="24"/>
          <w:szCs w:val="24"/>
          <w:lang w:eastAsia="ru-RU"/>
          <w14:ligatures w14:val="none"/>
        </w:rPr>
        <w:t>Положение применяется в части, не противоречащей Федеральному закону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иному законодательству о контрактной системе в сфере закупок товаров, работ, услуг для обеспечения государственных и муниципальных нужд.</w:t>
      </w:r>
      <w:r w:rsidR="00500E63">
        <w:rPr>
          <w:rFonts w:ascii="Times New Roman" w:eastAsia="Times New Roman" w:hAnsi="Times New Roman" w:cs="Times New Roman"/>
          <w:color w:val="212121"/>
          <w:kern w:val="0"/>
          <w:sz w:val="24"/>
          <w:szCs w:val="24"/>
          <w:lang w:eastAsia="ru-RU"/>
          <w14:ligatures w14:val="none"/>
        </w:rPr>
        <w:t xml:space="preserve"> </w:t>
      </w:r>
      <w:r w:rsidR="00500E63" w:rsidRPr="00500E63">
        <w:rPr>
          <w:rFonts w:ascii="Times New Roman" w:eastAsia="Times New Roman" w:hAnsi="Times New Roman" w:cs="Times New Roman"/>
          <w:color w:val="EE0000"/>
          <w:kern w:val="0"/>
          <w:sz w:val="24"/>
          <w:szCs w:val="24"/>
          <w:lang w:eastAsia="ru-RU"/>
          <w14:ligatures w14:val="none"/>
        </w:rPr>
        <w:t>(№484-ФЗ)</w:t>
      </w:r>
    </w:p>
    <w:p w14:paraId="6D6ED1FA" w14:textId="0F6A8956"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1.3.</w:t>
      </w:r>
      <w:r w:rsidR="00A12E3C" w:rsidRPr="00A12E3C">
        <w:rPr>
          <w:rFonts w:ascii="Times New Roman" w:eastAsia="Times New Roman" w:hAnsi="Times New Roman" w:cs="Times New Roman"/>
          <w:color w:val="212121"/>
          <w:kern w:val="0"/>
          <w:sz w:val="24"/>
          <w:szCs w:val="24"/>
          <w:lang w:eastAsia="ru-RU"/>
          <w14:ligatures w14:val="none"/>
        </w:rPr>
        <w:t>Вопросы, не урегулированные настоящим Положением, применяются в соответствии с Федеральным законом № 44-ФЗ.</w:t>
      </w:r>
    </w:p>
    <w:p w14:paraId="4F7A541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22F7C78D" w14:textId="77777777" w:rsidR="00A12E3C" w:rsidRPr="00A12E3C" w:rsidRDefault="00A12E3C">
      <w:pPr>
        <w:numPr>
          <w:ilvl w:val="0"/>
          <w:numId w:val="3"/>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Правовая основа осуществления закупок товаров, работ, услуг для обеспечения муниципальных нужд</w:t>
      </w:r>
    </w:p>
    <w:p w14:paraId="16AF289E" w14:textId="3BBCAEBC" w:rsidR="00A12E3C" w:rsidRPr="00052BC3" w:rsidRDefault="00A12E3C">
      <w:pPr>
        <w:pStyle w:val="a7"/>
        <w:numPr>
          <w:ilvl w:val="1"/>
          <w:numId w:val="2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bookmarkStart w:id="0" w:name="Par0"/>
      <w:bookmarkEnd w:id="0"/>
      <w:proofErr w:type="gramStart"/>
      <w:r w:rsidRPr="00052BC3">
        <w:rPr>
          <w:rFonts w:ascii="Times New Roman" w:eastAsia="Times New Roman" w:hAnsi="Times New Roman" w:cs="Times New Roman"/>
          <w:color w:val="212121"/>
          <w:kern w:val="0"/>
          <w:sz w:val="24"/>
          <w:szCs w:val="24"/>
          <w:lang w:eastAsia="ru-RU"/>
          <w14:ligatures w14:val="none"/>
        </w:rPr>
        <w:t>Правовую основу осуществления закупок товаров, работ, услуг для обеспечения муниципальных нужд составляет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которое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Федерального закона</w:t>
      </w:r>
      <w:proofErr w:type="gramEnd"/>
      <w:r w:rsidRPr="00052BC3">
        <w:rPr>
          <w:rFonts w:ascii="Times New Roman" w:eastAsia="Times New Roman" w:hAnsi="Times New Roman" w:cs="Times New Roman"/>
          <w:color w:val="212121"/>
          <w:kern w:val="0"/>
          <w:sz w:val="24"/>
          <w:szCs w:val="24"/>
          <w:lang w:eastAsia="ru-RU"/>
          <w14:ligatures w14:val="none"/>
        </w:rPr>
        <w:t xml:space="preserve"> № 44-ФЗ и иных законов, регулирующих отношения, указанные в пункте 1.1 настоящего Положения и принятое в соответствии с ними настоящее Положение.</w:t>
      </w:r>
    </w:p>
    <w:p w14:paraId="58B5F84F" w14:textId="2BE5CC92" w:rsidR="00A12E3C" w:rsidRPr="00052BC3" w:rsidRDefault="00A12E3C">
      <w:pPr>
        <w:pStyle w:val="a7"/>
        <w:numPr>
          <w:ilvl w:val="1"/>
          <w:numId w:val="2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Понятия и термины, используемые в настоящем Положении, применяются в значениях, определенных Федеральным законом № 44-ФЗ. </w:t>
      </w:r>
    </w:p>
    <w:p w14:paraId="5803D068" w14:textId="69DF1506"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Pr>
          <w:rFonts w:ascii="Times New Roman" w:eastAsia="Times New Roman" w:hAnsi="Times New Roman" w:cs="Times New Roman"/>
          <w:color w:val="212121"/>
          <w:kern w:val="0"/>
          <w:sz w:val="24"/>
          <w:szCs w:val="24"/>
          <w:lang w:eastAsia="ru-RU"/>
          <w14:ligatures w14:val="none"/>
        </w:rPr>
        <w:t>2.2.1</w:t>
      </w:r>
      <w:r w:rsidR="00A12E3C" w:rsidRPr="00A12E3C">
        <w:rPr>
          <w:rFonts w:ascii="Times New Roman" w:eastAsia="Times New Roman" w:hAnsi="Times New Roman" w:cs="Times New Roman"/>
          <w:color w:val="212121"/>
          <w:kern w:val="0"/>
          <w:sz w:val="24"/>
          <w:szCs w:val="24"/>
          <w:lang w:eastAsia="ru-RU"/>
          <w14:ligatures w14:val="none"/>
        </w:rPr>
        <w:t>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7" w:anchor="dst6250" w:history="1">
        <w:r w:rsidR="00A12E3C" w:rsidRPr="00A12E3C">
          <w:rPr>
            <w:rFonts w:ascii="Times New Roman" w:eastAsia="Times New Roman" w:hAnsi="Times New Roman" w:cs="Times New Roman"/>
            <w:color w:val="0000FF"/>
            <w:kern w:val="0"/>
            <w:sz w:val="24"/>
            <w:szCs w:val="24"/>
            <w:u w:val="single"/>
            <w:lang w:eastAsia="ru-RU"/>
            <w14:ligatures w14:val="none"/>
          </w:rPr>
          <w:t>пунктом 15 статьи 241</w:t>
        </w:r>
      </w:hyperlink>
      <w:r w:rsidR="00A12E3C" w:rsidRPr="00A12E3C">
        <w:rPr>
          <w:rFonts w:ascii="Times New Roman" w:eastAsia="Times New Roman" w:hAnsi="Times New Roman" w:cs="Times New Roman"/>
          <w:color w:val="212121"/>
          <w:kern w:val="0"/>
          <w:sz w:val="24"/>
          <w:szCs w:val="24"/>
          <w:lang w:eastAsia="ru-RU"/>
          <w14:ligatures w14:val="none"/>
        </w:rPr>
        <w:t> Бюджетного кодекса Российской Федерации </w:t>
      </w:r>
      <w:hyperlink r:id="rId8" w:anchor="dst100010" w:history="1">
        <w:r w:rsidR="00A12E3C" w:rsidRPr="00A12E3C">
          <w:rPr>
            <w:rFonts w:ascii="Times New Roman" w:eastAsia="Times New Roman" w:hAnsi="Times New Roman" w:cs="Times New Roman"/>
            <w:color w:val="0000FF"/>
            <w:kern w:val="0"/>
            <w:sz w:val="24"/>
            <w:szCs w:val="24"/>
            <w:u w:val="single"/>
            <w:lang w:eastAsia="ru-RU"/>
            <w14:ligatures w14:val="none"/>
          </w:rPr>
          <w:t>перечень</w:t>
        </w:r>
      </w:hyperlink>
      <w:r w:rsidR="00A12E3C" w:rsidRPr="00A12E3C">
        <w:rPr>
          <w:rFonts w:ascii="Times New Roman" w:eastAsia="Times New Roman" w:hAnsi="Times New Roman" w:cs="Times New Roman"/>
          <w:color w:val="212121"/>
          <w:kern w:val="0"/>
          <w:sz w:val="24"/>
          <w:szCs w:val="24"/>
          <w:lang w:eastAsia="ru-RU"/>
          <w14:ligatures w14:val="none"/>
        </w:rPr>
        <w:t> государств и территорий, используемых для промежуточного (офшорного) владения активами в Российской Федерации (далее - офшорная компания</w:t>
      </w:r>
      <w:proofErr w:type="gramEnd"/>
      <w:r w:rsidR="00A12E3C" w:rsidRPr="00A12E3C">
        <w:rPr>
          <w:rFonts w:ascii="Times New Roman" w:eastAsia="Times New Roman" w:hAnsi="Times New Roman" w:cs="Times New Roman"/>
          <w:color w:val="212121"/>
          <w:kern w:val="0"/>
          <w:sz w:val="24"/>
          <w:szCs w:val="24"/>
          <w:lang w:eastAsia="ru-RU"/>
          <w14:ligatures w14:val="none"/>
        </w:rPr>
        <w:t xml:space="preserve">), </w:t>
      </w:r>
      <w:proofErr w:type="gramStart"/>
      <w:r w:rsidR="00A12E3C" w:rsidRPr="00A12E3C">
        <w:rPr>
          <w:rFonts w:ascii="Times New Roman" w:eastAsia="Times New Roman" w:hAnsi="Times New Roman" w:cs="Times New Roman"/>
          <w:color w:val="212121"/>
          <w:kern w:val="0"/>
          <w:sz w:val="24"/>
          <w:szCs w:val="24"/>
          <w:lang w:eastAsia="ru-RU"/>
          <w14:ligatures w14:val="none"/>
        </w:rPr>
        <w:t>либо юридического лица, являющегося иностранным агентом в соответствии с Федеральным </w:t>
      </w:r>
      <w:hyperlink r:id="rId9" w:history="1">
        <w:r w:rsidR="00A12E3C" w:rsidRPr="00A12E3C">
          <w:rPr>
            <w:rFonts w:ascii="Times New Roman" w:eastAsia="Times New Roman" w:hAnsi="Times New Roman" w:cs="Times New Roman"/>
            <w:color w:val="0000FF"/>
            <w:kern w:val="0"/>
            <w:sz w:val="24"/>
            <w:szCs w:val="24"/>
            <w:u w:val="single"/>
            <w:lang w:eastAsia="ru-RU"/>
            <w14:ligatures w14:val="none"/>
          </w:rPr>
          <w:t>законом</w:t>
        </w:r>
      </w:hyperlink>
      <w:r w:rsidR="00A12E3C" w:rsidRPr="00A12E3C">
        <w:rPr>
          <w:rFonts w:ascii="Times New Roman" w:eastAsia="Times New Roman" w:hAnsi="Times New Roman" w:cs="Times New Roman"/>
          <w:color w:val="212121"/>
          <w:kern w:val="0"/>
          <w:sz w:val="24"/>
          <w:szCs w:val="24"/>
          <w:lang w:eastAsia="ru-RU"/>
          <w14:ligatures w14:val="none"/>
        </w:rPr>
        <w:t xml:space="preserve"> от 14 июля 2022 года №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w:t>
      </w:r>
      <w:r w:rsidR="00A12E3C" w:rsidRPr="00A12E3C">
        <w:rPr>
          <w:rFonts w:ascii="Times New Roman" w:eastAsia="Times New Roman" w:hAnsi="Times New Roman" w:cs="Times New Roman"/>
          <w:color w:val="212121"/>
          <w:kern w:val="0"/>
          <w:sz w:val="24"/>
          <w:szCs w:val="24"/>
          <w:lang w:eastAsia="ru-RU"/>
          <w14:ligatures w14:val="none"/>
        </w:rPr>
        <w:lastRenderedPageBreak/>
        <w:t>иностранным агентом в соответствии с Федеральным </w:t>
      </w:r>
      <w:hyperlink r:id="rId10" w:history="1">
        <w:r w:rsidR="00A12E3C" w:rsidRPr="00A12E3C">
          <w:rPr>
            <w:rFonts w:ascii="Times New Roman" w:eastAsia="Times New Roman" w:hAnsi="Times New Roman" w:cs="Times New Roman"/>
            <w:color w:val="0000FF"/>
            <w:kern w:val="0"/>
            <w:sz w:val="24"/>
            <w:szCs w:val="24"/>
            <w:u w:val="single"/>
            <w:lang w:eastAsia="ru-RU"/>
            <w14:ligatures w14:val="none"/>
          </w:rPr>
          <w:t>законом</w:t>
        </w:r>
      </w:hyperlink>
      <w:r w:rsidR="00A12E3C" w:rsidRPr="00A12E3C">
        <w:rPr>
          <w:rFonts w:ascii="Times New Roman" w:eastAsia="Times New Roman" w:hAnsi="Times New Roman" w:cs="Times New Roman"/>
          <w:color w:val="212121"/>
          <w:kern w:val="0"/>
          <w:sz w:val="24"/>
          <w:szCs w:val="24"/>
          <w:lang w:eastAsia="ru-RU"/>
          <w14:ligatures w14:val="none"/>
        </w:rPr>
        <w:t> от 14 июля 2022 года № 255-ФЗ «О контроле за деятельностью</w:t>
      </w:r>
      <w:proofErr w:type="gramEnd"/>
      <w:r w:rsidR="00A12E3C" w:rsidRPr="00A12E3C">
        <w:rPr>
          <w:rFonts w:ascii="Times New Roman" w:eastAsia="Times New Roman" w:hAnsi="Times New Roman" w:cs="Times New Roman"/>
          <w:color w:val="212121"/>
          <w:kern w:val="0"/>
          <w:sz w:val="24"/>
          <w:szCs w:val="24"/>
          <w:lang w:eastAsia="ru-RU"/>
          <w14:ligatures w14:val="none"/>
        </w:rPr>
        <w:t xml:space="preserve"> лиц, находящихся под иностранным влиянием».</w:t>
      </w:r>
    </w:p>
    <w:p w14:paraId="255EFA3A" w14:textId="65CA7265" w:rsidR="00A12E3C" w:rsidRPr="00052BC3" w:rsidRDefault="00A12E3C">
      <w:pPr>
        <w:pStyle w:val="a7"/>
        <w:numPr>
          <w:ilvl w:val="2"/>
          <w:numId w:val="2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Федерального закона № 44-ФЗ устанавливаются единые требования к участникам закупки, установленные статьей 31 Федерального закона № 44-ФЗ.</w:t>
      </w:r>
    </w:p>
    <w:p w14:paraId="47B251B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1EF6DB97" w14:textId="77777777" w:rsidR="00A12E3C" w:rsidRPr="00A12E3C" w:rsidRDefault="00A12E3C">
      <w:pPr>
        <w:numPr>
          <w:ilvl w:val="0"/>
          <w:numId w:val="4"/>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Планирование закупок</w:t>
      </w:r>
    </w:p>
    <w:p w14:paraId="7F52E31A" w14:textId="222221D4" w:rsidR="00A12E3C" w:rsidRPr="00A12E3C" w:rsidRDefault="00052BC3" w:rsidP="00500E63">
      <w:pPr>
        <w:shd w:val="clear" w:color="auto" w:fill="FFFFFF"/>
        <w:spacing w:after="0" w:line="240" w:lineRule="auto"/>
        <w:ind w:firstLine="567"/>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3.1. </w:t>
      </w:r>
      <w:r w:rsidR="00A12E3C" w:rsidRPr="00A12E3C">
        <w:rPr>
          <w:rFonts w:ascii="Times New Roman" w:eastAsia="Times New Roman" w:hAnsi="Times New Roman" w:cs="Times New Roman"/>
          <w:color w:val="212121"/>
          <w:kern w:val="0"/>
          <w:sz w:val="24"/>
          <w:szCs w:val="24"/>
          <w:lang w:eastAsia="ru-RU"/>
          <w14:ligatures w14:val="none"/>
        </w:rPr>
        <w:t>Планирование закупок осуществляется посредством формирования, утверждения и ведения планов-графиков, установленных статьей 16 Федерального закона № 44-ФЗ. Закупки, не предусмотренные планами-графиками, не могут быть осуществлены.</w:t>
      </w:r>
    </w:p>
    <w:p w14:paraId="29DF65F1" w14:textId="77777777"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A568E03" w14:textId="77777777" w:rsidR="00A12E3C" w:rsidRPr="00A12E3C" w:rsidRDefault="00A12E3C">
      <w:pPr>
        <w:numPr>
          <w:ilvl w:val="0"/>
          <w:numId w:val="5"/>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Способы определения поставщиков (подрядчиков, исполнителей)</w:t>
      </w:r>
    </w:p>
    <w:p w14:paraId="65930385" w14:textId="4D317128" w:rsidR="00A12E3C" w:rsidRPr="00052BC3" w:rsidRDefault="00A12E3C">
      <w:pPr>
        <w:pStyle w:val="a7"/>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14:paraId="53FAFE06" w14:textId="1F690384" w:rsidR="00A12E3C" w:rsidRPr="00052BC3" w:rsidRDefault="00A12E3C">
      <w:pPr>
        <w:pStyle w:val="a7"/>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Конкурентными способами являются:</w:t>
      </w:r>
    </w:p>
    <w:p w14:paraId="5EF01DEB" w14:textId="59274F72" w:rsidR="00A12E3C" w:rsidRPr="00A12E3C" w:rsidRDefault="00500E6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14:paraId="3CB8B63C" w14:textId="5D10843D" w:rsidR="00A12E3C" w:rsidRPr="00A12E3C" w:rsidRDefault="00500E6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14:paraId="1533EAED" w14:textId="79C166C6" w:rsidR="00A12E3C" w:rsidRPr="00A12E3C" w:rsidRDefault="00500E6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запрос котировок в электронной форме (далее - электронный запрос котировок).</w:t>
      </w:r>
    </w:p>
    <w:p w14:paraId="03C83262" w14:textId="065FB004" w:rsidR="00A12E3C" w:rsidRPr="00052BC3" w:rsidRDefault="00A12E3C">
      <w:pPr>
        <w:pStyle w:val="a7"/>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Для целей Федерального закона № 44-ФЗ, электронный конкурс, электронный аукцион, электронный запрос котировок, закупка товара у единственного поставщика на сумму, предусмотренную </w:t>
      </w:r>
      <w:hyperlink r:id="rId11" w:anchor="/document/95/483279/XA00MKK2OO/" w:tgtFrame="_self" w:history="1">
        <w:r w:rsidRPr="00052BC3">
          <w:rPr>
            <w:rFonts w:ascii="Times New Roman" w:eastAsia="Times New Roman" w:hAnsi="Times New Roman" w:cs="Times New Roman"/>
            <w:color w:val="0000FF"/>
            <w:kern w:val="0"/>
            <w:sz w:val="24"/>
            <w:szCs w:val="24"/>
            <w:lang w:eastAsia="ru-RU"/>
            <w14:ligatures w14:val="none"/>
          </w:rPr>
          <w:t>частью 12 статьи 93 Федерального закона</w:t>
        </w:r>
      </w:hyperlink>
      <w:r w:rsidRPr="00052BC3">
        <w:rPr>
          <w:rFonts w:ascii="Times New Roman" w:eastAsia="Times New Roman" w:hAnsi="Times New Roman" w:cs="Times New Roman"/>
          <w:color w:val="212121"/>
          <w:kern w:val="0"/>
          <w:sz w:val="24"/>
          <w:szCs w:val="24"/>
          <w:lang w:eastAsia="ru-RU"/>
          <w14:ligatures w14:val="none"/>
        </w:rPr>
        <w:t> № 44-ФЗ, считаются также электронными процедурами, а закрытый электронный конкурс, закрытый электронный аукцион - закрытыми электронными процедурами.</w:t>
      </w:r>
    </w:p>
    <w:p w14:paraId="32419A7E"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Победителем конкурса признается участник закупки, который предложил лучшие условия исполнения контракта и заявка на </w:t>
      </w:r>
      <w:proofErr w:type="gramStart"/>
      <w:r w:rsidRPr="00A12E3C">
        <w:rPr>
          <w:rFonts w:ascii="Times New Roman" w:eastAsia="Times New Roman" w:hAnsi="Times New Roman" w:cs="Times New Roman"/>
          <w:color w:val="212121"/>
          <w:kern w:val="0"/>
          <w:sz w:val="24"/>
          <w:szCs w:val="24"/>
          <w:lang w:eastAsia="ru-RU"/>
          <w14:ligatures w14:val="none"/>
        </w:rPr>
        <w:t>участие</w:t>
      </w:r>
      <w:proofErr w:type="gramEnd"/>
      <w:r w:rsidRPr="00A12E3C">
        <w:rPr>
          <w:rFonts w:ascii="Times New Roman" w:eastAsia="Times New Roman" w:hAnsi="Times New Roman" w:cs="Times New Roman"/>
          <w:color w:val="212121"/>
          <w:kern w:val="0"/>
          <w:sz w:val="24"/>
          <w:szCs w:val="24"/>
          <w:lang w:eastAsia="ru-RU"/>
          <w14:ligatures w14:val="none"/>
        </w:rPr>
        <w:t xml:space="preserve"> в закупке которого соответствует требованиям, установленным в извещении об осуществлении закупки, документации о закупке (в случае, если Федеральным законом № 44-ФЗ  предусмотрена документация о закупке).</w:t>
      </w:r>
    </w:p>
    <w:p w14:paraId="19D092CA"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Победителем аукциона признается участник закупки, заявка на </w:t>
      </w:r>
      <w:proofErr w:type="gramStart"/>
      <w:r w:rsidRPr="00A12E3C">
        <w:rPr>
          <w:rFonts w:ascii="Times New Roman" w:eastAsia="Times New Roman" w:hAnsi="Times New Roman" w:cs="Times New Roman"/>
          <w:color w:val="212121"/>
          <w:kern w:val="0"/>
          <w:sz w:val="24"/>
          <w:szCs w:val="24"/>
          <w:lang w:eastAsia="ru-RU"/>
          <w14:ligatures w14:val="none"/>
        </w:rPr>
        <w:t>участие</w:t>
      </w:r>
      <w:proofErr w:type="gramEnd"/>
      <w:r w:rsidRPr="00A12E3C">
        <w:rPr>
          <w:rFonts w:ascii="Times New Roman" w:eastAsia="Times New Roman" w:hAnsi="Times New Roman" w:cs="Times New Roman"/>
          <w:color w:val="212121"/>
          <w:kern w:val="0"/>
          <w:sz w:val="24"/>
          <w:szCs w:val="24"/>
          <w:lang w:eastAsia="ru-RU"/>
          <w14:ligatures w14:val="none"/>
        </w:rPr>
        <w:t xml:space="preserve"> в закупке которого соответствует требованиям, установленным в извещении об осуществлении закупки, документации о закупке (в случае, если Федеральным законом № 44-ФЗ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r:id="rId12" w:anchor="/document/95/483279/XA00ML22ON/" w:tgtFrame="_self" w:history="1">
        <w:r w:rsidRPr="00A12E3C">
          <w:rPr>
            <w:rFonts w:ascii="Times New Roman" w:eastAsia="Times New Roman" w:hAnsi="Times New Roman" w:cs="Times New Roman"/>
            <w:color w:val="0000FF"/>
            <w:kern w:val="0"/>
            <w:sz w:val="24"/>
            <w:szCs w:val="24"/>
            <w:lang w:eastAsia="ru-RU"/>
            <w14:ligatures w14:val="none"/>
          </w:rPr>
          <w:t>частью 24 статьи 22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наиболее низкую цену контракта, наименьшую сумму цен таких единиц либо в случае, предусмотренном </w:t>
      </w:r>
      <w:hyperlink r:id="rId13" w:anchor="/document/95/483279/XA00MJ02O8/" w:tgtFrame="_self" w:history="1">
        <w:r w:rsidRPr="00A12E3C">
          <w:rPr>
            <w:rFonts w:ascii="Times New Roman" w:eastAsia="Times New Roman" w:hAnsi="Times New Roman" w:cs="Times New Roman"/>
            <w:color w:val="0000FF"/>
            <w:kern w:val="0"/>
            <w:sz w:val="24"/>
            <w:szCs w:val="24"/>
            <w:lang w:eastAsia="ru-RU"/>
            <w14:ligatures w14:val="none"/>
          </w:rPr>
          <w:t>пунктом 9 части 3 статьи 49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w:t>
      </w:r>
      <w:r w:rsidRPr="00A12E3C">
        <w:rPr>
          <w:rFonts w:ascii="Times New Roman" w:eastAsia="Times New Roman" w:hAnsi="Times New Roman" w:cs="Times New Roman"/>
          <w:color w:val="212121"/>
          <w:kern w:val="0"/>
          <w:sz w:val="24"/>
          <w:szCs w:val="24"/>
          <w:lang w:eastAsia="ru-RU"/>
          <w14:ligatures w14:val="none"/>
        </w:rPr>
        <w:lastRenderedPageBreak/>
        <w:t>ФЗ, - наиболее высокий размер платы, подлежащей внесению участником закупки за заключение контракта.</w:t>
      </w:r>
    </w:p>
    <w:p w14:paraId="719C2001"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w:t>
      </w:r>
      <w:proofErr w:type="gramEnd"/>
      <w:r w:rsidRPr="00A12E3C">
        <w:rPr>
          <w:rFonts w:ascii="Times New Roman" w:eastAsia="Times New Roman" w:hAnsi="Times New Roman" w:cs="Times New Roman"/>
          <w:color w:val="212121"/>
          <w:kern w:val="0"/>
          <w:sz w:val="24"/>
          <w:szCs w:val="24"/>
          <w:lang w:eastAsia="ru-RU"/>
          <w14:ligatures w14:val="none"/>
        </w:rPr>
        <w:t xml:space="preserve"> проведения аукционов.</w:t>
      </w:r>
    </w:p>
    <w:p w14:paraId="0D84B14A"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вправе осуществлять закупки товаров, работ, услуг, не включенных в перечни, предусмотренные </w:t>
      </w:r>
      <w:hyperlink r:id="rId14" w:anchor="/document/95/483279/XA00MDA2NT/" w:tgtFrame="_self" w:history="1">
        <w:r w:rsidRPr="00A12E3C">
          <w:rPr>
            <w:rFonts w:ascii="Times New Roman" w:eastAsia="Times New Roman" w:hAnsi="Times New Roman" w:cs="Times New Roman"/>
            <w:color w:val="0000FF"/>
            <w:kern w:val="0"/>
            <w:sz w:val="24"/>
            <w:szCs w:val="24"/>
            <w:lang w:eastAsia="ru-RU"/>
            <w14:ligatures w14:val="none"/>
          </w:rPr>
          <w:t>частью 6 статьи</w:t>
        </w:r>
      </w:hyperlink>
      <w:r w:rsidRPr="00A12E3C">
        <w:rPr>
          <w:rFonts w:ascii="Times New Roman" w:eastAsia="Times New Roman" w:hAnsi="Times New Roman" w:cs="Times New Roman"/>
          <w:color w:val="212121"/>
          <w:kern w:val="0"/>
          <w:sz w:val="24"/>
          <w:szCs w:val="24"/>
          <w:lang w:eastAsia="ru-RU"/>
          <w14:ligatures w14:val="none"/>
        </w:rPr>
        <w:t> 24</w:t>
      </w:r>
      <w:hyperlink r:id="rId15" w:anchor="/document/95/483279/XA00MJ02O8/" w:tgtFrame="_self" w:history="1">
        <w:r w:rsidRPr="00A12E3C">
          <w:rPr>
            <w:rFonts w:ascii="Times New Roman" w:eastAsia="Times New Roman" w:hAnsi="Times New Roman" w:cs="Times New Roman"/>
            <w:color w:val="0000FF"/>
            <w:kern w:val="0"/>
            <w:sz w:val="24"/>
            <w:szCs w:val="24"/>
            <w:lang w:eastAsia="ru-RU"/>
            <w14:ligatures w14:val="none"/>
          </w:rPr>
          <w:t>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путем проведения аукционов.</w:t>
      </w:r>
    </w:p>
    <w:p w14:paraId="36921F27"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Победителем запроса котировок признается участник закупки, заявка на </w:t>
      </w:r>
      <w:proofErr w:type="gramStart"/>
      <w:r w:rsidRPr="00A12E3C">
        <w:rPr>
          <w:rFonts w:ascii="Times New Roman" w:eastAsia="Times New Roman" w:hAnsi="Times New Roman" w:cs="Times New Roman"/>
          <w:color w:val="212121"/>
          <w:kern w:val="0"/>
          <w:sz w:val="24"/>
          <w:szCs w:val="24"/>
          <w:lang w:eastAsia="ru-RU"/>
          <w14:ligatures w14:val="none"/>
        </w:rPr>
        <w:t>участие</w:t>
      </w:r>
      <w:proofErr w:type="gramEnd"/>
      <w:r w:rsidRPr="00A12E3C">
        <w:rPr>
          <w:rFonts w:ascii="Times New Roman" w:eastAsia="Times New Roman" w:hAnsi="Times New Roman" w:cs="Times New Roman"/>
          <w:color w:val="212121"/>
          <w:kern w:val="0"/>
          <w:sz w:val="24"/>
          <w:szCs w:val="24"/>
          <w:lang w:eastAsia="ru-RU"/>
          <w14:ligatures w14:val="none"/>
        </w:rPr>
        <w:t xml:space="preserve">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r:id="rId16" w:anchor="dst1178" w:history="1">
        <w:r w:rsidRPr="00A12E3C">
          <w:rPr>
            <w:rFonts w:ascii="Times New Roman" w:eastAsia="Times New Roman" w:hAnsi="Times New Roman" w:cs="Times New Roman"/>
            <w:color w:val="0000FF"/>
            <w:kern w:val="0"/>
            <w:sz w:val="24"/>
            <w:szCs w:val="24"/>
            <w:lang w:eastAsia="ru-RU"/>
            <w14:ligatures w14:val="none"/>
          </w:rPr>
          <w:t>частью 24 статьи 22</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
    <w:p w14:paraId="1EC1E8A5" w14:textId="77777777" w:rsidR="00A12E3C" w:rsidRPr="00A12E3C" w:rsidRDefault="00A12E3C">
      <w:pPr>
        <w:numPr>
          <w:ilvl w:val="1"/>
          <w:numId w:val="2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вправе проводить в соответствии с  Федеральным законом № 44-ФЗ электронный запрос котировок.</w:t>
      </w:r>
    </w:p>
    <w:p w14:paraId="1006D4BE"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11C257B" w14:textId="77777777" w:rsidR="00A12E3C" w:rsidRPr="00A12E3C" w:rsidRDefault="00A12E3C">
      <w:pPr>
        <w:numPr>
          <w:ilvl w:val="0"/>
          <w:numId w:val="6"/>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Участие субъектов малого предпринимательства, социально ориентированных некоммерческих организаций в закупках</w:t>
      </w:r>
    </w:p>
    <w:p w14:paraId="5FD6E32E" w14:textId="0F342CCA" w:rsidR="00A12E3C" w:rsidRPr="00052BC3" w:rsidRDefault="00A12E3C">
      <w:pPr>
        <w:pStyle w:val="a7"/>
        <w:numPr>
          <w:ilvl w:val="1"/>
          <w:numId w:val="25"/>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w:t>
      </w:r>
      <w:hyperlink r:id="rId17" w:anchor="/document/70353464/entry/3166" w:history="1">
        <w:r w:rsidRPr="00052BC3">
          <w:rPr>
            <w:rFonts w:ascii="Times New Roman" w:eastAsia="Times New Roman" w:hAnsi="Times New Roman" w:cs="Times New Roman"/>
            <w:color w:val="0000FF"/>
            <w:kern w:val="0"/>
            <w:sz w:val="24"/>
            <w:szCs w:val="24"/>
            <w:lang w:eastAsia="ru-RU"/>
            <w14:ligatures w14:val="none"/>
          </w:rPr>
          <w:t>совокупного годового объема закупок</w:t>
        </w:r>
      </w:hyperlink>
      <w:r w:rsidRPr="00052BC3">
        <w:rPr>
          <w:rFonts w:ascii="Times New Roman" w:eastAsia="Times New Roman" w:hAnsi="Times New Roman" w:cs="Times New Roman"/>
          <w:color w:val="212121"/>
          <w:kern w:val="0"/>
          <w:sz w:val="24"/>
          <w:szCs w:val="24"/>
          <w:lang w:eastAsia="ru-RU"/>
          <w14:ligatures w14:val="none"/>
        </w:rPr>
        <w:t> с учетом положений части 1.1. статьи 30 Федерального закона № 44-ФЗ.</w:t>
      </w:r>
    </w:p>
    <w:p w14:paraId="51D65385" w14:textId="42907B65"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5.2.</w:t>
      </w:r>
      <w:r w:rsidR="00A12E3C" w:rsidRPr="00A12E3C">
        <w:rPr>
          <w:rFonts w:ascii="Times New Roman" w:eastAsia="Times New Roman" w:hAnsi="Times New Roman" w:cs="Times New Roman"/>
          <w:color w:val="212121"/>
          <w:kern w:val="0"/>
          <w:sz w:val="24"/>
          <w:szCs w:val="24"/>
          <w:lang w:eastAsia="ru-RU"/>
          <w14:ligatures w14:val="none"/>
        </w:rPr>
        <w:t>Действие настоящего раздела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 7-ФЗ «О некоммерческих организациях».</w:t>
      </w:r>
    </w:p>
    <w:p w14:paraId="264F002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3FC625D9" w14:textId="77777777" w:rsidR="00A12E3C" w:rsidRPr="00A12E3C" w:rsidRDefault="00A12E3C">
      <w:pPr>
        <w:numPr>
          <w:ilvl w:val="0"/>
          <w:numId w:val="7"/>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bookmarkStart w:id="1" w:name="Par4"/>
      <w:bookmarkEnd w:id="1"/>
      <w:r w:rsidRPr="00A12E3C">
        <w:rPr>
          <w:rFonts w:ascii="Times New Roman" w:eastAsia="Times New Roman" w:hAnsi="Times New Roman" w:cs="Times New Roman"/>
          <w:b/>
          <w:bCs/>
          <w:color w:val="212121"/>
          <w:kern w:val="0"/>
          <w:sz w:val="24"/>
          <w:szCs w:val="24"/>
          <w:lang w:eastAsia="ru-RU"/>
          <w14:ligatures w14:val="none"/>
        </w:rPr>
        <w:t>Контрактная служба. Контрактный управляющий</w:t>
      </w:r>
    </w:p>
    <w:p w14:paraId="2FA6C076" w14:textId="6CBAD986"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Заказчики, </w:t>
      </w:r>
      <w:hyperlink r:id="rId18" w:anchor="/document/70353464/entry/3166" w:history="1">
        <w:r w:rsidRPr="00052BC3">
          <w:rPr>
            <w:rFonts w:ascii="Times New Roman" w:eastAsia="Times New Roman" w:hAnsi="Times New Roman" w:cs="Times New Roman"/>
            <w:color w:val="0000FF"/>
            <w:kern w:val="0"/>
            <w:sz w:val="24"/>
            <w:szCs w:val="24"/>
            <w:lang w:eastAsia="ru-RU"/>
            <w14:ligatures w14:val="none"/>
          </w:rPr>
          <w:t>совокупный годовой объем закупок,</w:t>
        </w:r>
      </w:hyperlink>
      <w:r w:rsidRPr="00052BC3">
        <w:rPr>
          <w:rFonts w:ascii="Times New Roman" w:eastAsia="Times New Roman" w:hAnsi="Times New Roman" w:cs="Times New Roman"/>
          <w:color w:val="212121"/>
          <w:kern w:val="0"/>
          <w:sz w:val="24"/>
          <w:szCs w:val="24"/>
          <w:lang w:eastAsia="ru-RU"/>
          <w14:ligatures w14:val="none"/>
        </w:rPr>
        <w:t>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B324569" w14:textId="1423EFD0"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В случае</w:t>
      </w:r>
      <w:proofErr w:type="gramStart"/>
      <w:r w:rsidRPr="00052BC3">
        <w:rPr>
          <w:rFonts w:ascii="Times New Roman" w:eastAsia="Times New Roman" w:hAnsi="Times New Roman" w:cs="Times New Roman"/>
          <w:color w:val="212121"/>
          <w:kern w:val="0"/>
          <w:sz w:val="24"/>
          <w:szCs w:val="24"/>
          <w:lang w:eastAsia="ru-RU"/>
          <w14:ligatures w14:val="none"/>
        </w:rPr>
        <w:t>,</w:t>
      </w:r>
      <w:proofErr w:type="gramEnd"/>
      <w:r w:rsidRPr="00052BC3">
        <w:rPr>
          <w:rFonts w:ascii="Times New Roman" w:eastAsia="Times New Roman" w:hAnsi="Times New Roman" w:cs="Times New Roman"/>
          <w:color w:val="212121"/>
          <w:kern w:val="0"/>
          <w:sz w:val="24"/>
          <w:szCs w:val="24"/>
          <w:lang w:eastAsia="ru-RU"/>
          <w14:ligatures w14:val="none"/>
        </w:rPr>
        <w:t xml:space="preserve">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14:paraId="429D9F1E" w14:textId="03DC8BB8"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14:paraId="33EE10CD" w14:textId="77777777" w:rsidR="00A12E3C" w:rsidRPr="00A12E3C" w:rsidRDefault="00A12E3C">
      <w:pPr>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Контрактная служба, контрактный управляющий осуществляют функции и полномочия, предусмотренные Федеральным законом, в том числе:</w:t>
      </w:r>
    </w:p>
    <w:p w14:paraId="4F074637" w14:textId="2A1FAB0B"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14:paraId="651D793B" w14:textId="1F6189AD"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lastRenderedPageBreak/>
        <w:t xml:space="preserve">- </w:t>
      </w:r>
      <w:r w:rsidR="00A12E3C" w:rsidRPr="00A12E3C">
        <w:rPr>
          <w:rFonts w:ascii="Times New Roman" w:eastAsia="Times New Roman" w:hAnsi="Times New Roman" w:cs="Times New Roman"/>
          <w:color w:val="212121"/>
          <w:kern w:val="0"/>
          <w:sz w:val="24"/>
          <w:szCs w:val="24"/>
          <w:lang w:eastAsia="ru-RU"/>
          <w14:ligatures w14:val="none"/>
        </w:rPr>
        <w:t>осуществляют подготовку и размещение в единой информационной системе извещений об осуществлении закупок, документации о закупках (в случае, если Федеральным законом № 44-ФЗ предусмотрена документация о закупке) и проектов контрактов, подготовку и направление приглашений</w:t>
      </w:r>
    </w:p>
    <w:p w14:paraId="36C0B0B0" w14:textId="11C5E561"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обеспечивают осуществление закупок, в том числе заключение контрактов;</w:t>
      </w:r>
    </w:p>
    <w:p w14:paraId="19472B21" w14:textId="56454543"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 xml:space="preserve">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w:t>
      </w:r>
      <w:proofErr w:type="spellStart"/>
      <w:r w:rsidR="00A12E3C" w:rsidRPr="00A12E3C">
        <w:rPr>
          <w:rFonts w:ascii="Times New Roman" w:eastAsia="Times New Roman" w:hAnsi="Times New Roman" w:cs="Times New Roman"/>
          <w:color w:val="212121"/>
          <w:kern w:val="0"/>
          <w:sz w:val="24"/>
          <w:szCs w:val="24"/>
          <w:lang w:eastAsia="ru-RU"/>
          <w14:ligatures w14:val="none"/>
        </w:rPr>
        <w:t>претензионно</w:t>
      </w:r>
      <w:proofErr w:type="spellEnd"/>
      <w:r w:rsidR="00A12E3C" w:rsidRPr="00A12E3C">
        <w:rPr>
          <w:rFonts w:ascii="Times New Roman" w:eastAsia="Times New Roman" w:hAnsi="Times New Roman" w:cs="Times New Roman"/>
          <w:color w:val="212121"/>
          <w:kern w:val="0"/>
          <w:sz w:val="24"/>
          <w:szCs w:val="24"/>
          <w:lang w:eastAsia="ru-RU"/>
          <w14:ligatures w14:val="none"/>
        </w:rPr>
        <w:t>-исковой работы;</w:t>
      </w:r>
    </w:p>
    <w:p w14:paraId="5A4E46A3" w14:textId="32C78070" w:rsidR="00A12E3C" w:rsidRPr="00A12E3C" w:rsidRDefault="002A282E"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14:paraId="07F8B728" w14:textId="1111A406" w:rsidR="00A12E3C" w:rsidRPr="00A12E3C" w:rsidRDefault="002A282E" w:rsidP="002A282E">
      <w:pPr>
        <w:shd w:val="clear" w:color="auto" w:fill="FFFFFF"/>
        <w:spacing w:after="0" w:line="240" w:lineRule="auto"/>
        <w:ind w:left="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r w:rsidR="00950885">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осуществляют иные полномочия, предусмотренные Федеральным законом № 44-ФЗ.</w:t>
      </w:r>
    </w:p>
    <w:p w14:paraId="6B972822" w14:textId="39434068" w:rsidR="00A12E3C" w:rsidRPr="00052BC3" w:rsidRDefault="00A12E3C">
      <w:pPr>
        <w:pStyle w:val="a7"/>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052BC3">
        <w:rPr>
          <w:rFonts w:ascii="Times New Roman" w:eastAsia="Times New Roman" w:hAnsi="Times New Roman" w:cs="Times New Roman"/>
          <w:color w:val="212121"/>
          <w:kern w:val="0"/>
          <w:sz w:val="24"/>
          <w:szCs w:val="24"/>
          <w:lang w:eastAsia="ru-RU"/>
          <w14:ligatures w14:val="none"/>
        </w:rPr>
        <w:t>При централизации закупок в соответствии с частью 1 статьи 26 Федерального закона № 44-ФЗ контрактная служба, контрактный управляющий осуществляют полномочия, предусмотренные Федеральным законом № 44-ФЗ и не переданные соответствующим уполномоченному органу, которые осуществляют полномочия на определение поставщиков (подрядчиков, исполнителей).</w:t>
      </w:r>
      <w:proofErr w:type="gramEnd"/>
      <w:r w:rsidRPr="00052BC3">
        <w:rPr>
          <w:rFonts w:ascii="Times New Roman" w:eastAsia="Times New Roman" w:hAnsi="Times New Roman" w:cs="Times New Roman"/>
          <w:color w:val="212121"/>
          <w:kern w:val="0"/>
          <w:sz w:val="24"/>
          <w:szCs w:val="24"/>
          <w:lang w:eastAsia="ru-RU"/>
          <w14:ligatures w14:val="none"/>
        </w:rPr>
        <w:t xml:space="preserve"> При этом контрактная служба, контрактный управляющий несут ответственность в пределах осуществляемых ими полномочий.</w:t>
      </w:r>
    </w:p>
    <w:p w14:paraId="20EB9FCF" w14:textId="77777777" w:rsidR="00A12E3C" w:rsidRPr="00A12E3C" w:rsidRDefault="00A12E3C">
      <w:pPr>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0A5E7AA1" w14:textId="77777777" w:rsidR="00A12E3C" w:rsidRPr="00A12E3C" w:rsidRDefault="00A12E3C">
      <w:pPr>
        <w:numPr>
          <w:ilvl w:val="1"/>
          <w:numId w:val="2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9" w:anchor="dst125" w:history="1">
        <w:r w:rsidRPr="00A12E3C">
          <w:rPr>
            <w:rFonts w:ascii="Times New Roman" w:eastAsia="Times New Roman" w:hAnsi="Times New Roman" w:cs="Times New Roman"/>
            <w:color w:val="0000FF"/>
            <w:kern w:val="0"/>
            <w:sz w:val="24"/>
            <w:szCs w:val="24"/>
            <w:lang w:eastAsia="ru-RU"/>
            <w14:ligatures w14:val="none"/>
          </w:rPr>
          <w:t>законом</w:t>
        </w:r>
      </w:hyperlink>
      <w:r w:rsidRPr="00A12E3C">
        <w:rPr>
          <w:rFonts w:ascii="Times New Roman" w:eastAsia="Times New Roman" w:hAnsi="Times New Roman" w:cs="Times New Roman"/>
          <w:color w:val="212121"/>
          <w:kern w:val="0"/>
          <w:sz w:val="24"/>
          <w:szCs w:val="24"/>
          <w:lang w:eastAsia="ru-RU"/>
          <w14:ligatures w14:val="none"/>
        </w:rPr>
        <w:t> от 25.12.2008 № 273-ФЗ «О противодействии коррупции», в том числе с учетом информации, предоставленной заказчику в соответствии с </w:t>
      </w:r>
      <w:hyperlink r:id="rId20" w:anchor="dst100423" w:history="1">
        <w:r w:rsidRPr="00A12E3C">
          <w:rPr>
            <w:rFonts w:ascii="Times New Roman" w:eastAsia="Times New Roman" w:hAnsi="Times New Roman" w:cs="Times New Roman"/>
            <w:color w:val="0000FF"/>
            <w:kern w:val="0"/>
            <w:sz w:val="24"/>
            <w:szCs w:val="24"/>
            <w:lang w:eastAsia="ru-RU"/>
            <w14:ligatures w14:val="none"/>
          </w:rPr>
          <w:t>частью 23 статьи 34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roofErr w:type="gramEnd"/>
    </w:p>
    <w:p w14:paraId="65932F5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5A8B963C" w14:textId="77777777" w:rsidR="00A12E3C" w:rsidRPr="00A12E3C" w:rsidRDefault="00A12E3C">
      <w:pPr>
        <w:numPr>
          <w:ilvl w:val="0"/>
          <w:numId w:val="8"/>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Комиссия по осуществлению закупок</w:t>
      </w:r>
    </w:p>
    <w:p w14:paraId="380F6B24" w14:textId="5AA92404" w:rsidR="00A12E3C" w:rsidRPr="00052BC3" w:rsidRDefault="00A12E3C">
      <w:pPr>
        <w:pStyle w:val="a7"/>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w:t>
      </w:r>
      <w:hyperlink r:id="rId21" w:anchor="/multilink/70353464/paragraph/494/number/0" w:history="1">
        <w:r w:rsidRPr="00052BC3">
          <w:rPr>
            <w:rFonts w:ascii="Times New Roman" w:eastAsia="Times New Roman" w:hAnsi="Times New Roman" w:cs="Times New Roman"/>
            <w:color w:val="0000FF"/>
            <w:kern w:val="0"/>
            <w:sz w:val="24"/>
            <w:szCs w:val="24"/>
            <w:lang w:eastAsia="ru-RU"/>
            <w14:ligatures w14:val="none"/>
          </w:rPr>
          <w:t>комиссию</w:t>
        </w:r>
      </w:hyperlink>
      <w:r w:rsidRPr="00052BC3">
        <w:rPr>
          <w:rFonts w:ascii="Times New Roman" w:eastAsia="Times New Roman" w:hAnsi="Times New Roman" w:cs="Times New Roman"/>
          <w:color w:val="212121"/>
          <w:kern w:val="0"/>
          <w:sz w:val="24"/>
          <w:szCs w:val="24"/>
          <w:lang w:eastAsia="ru-RU"/>
          <w14:ligatures w14:val="none"/>
        </w:rPr>
        <w:t> по осуществлению закупок (далее в  статье - комиссия).</w:t>
      </w:r>
    </w:p>
    <w:p w14:paraId="428E1AC5" w14:textId="47B66B9C" w:rsidR="00A12E3C" w:rsidRPr="00052BC3" w:rsidRDefault="00A12E3C">
      <w:pPr>
        <w:pStyle w:val="a7"/>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Решение о создании комиссии принимается заказчиком до начала проведения закупки. При этом определяются </w:t>
      </w:r>
      <w:hyperlink r:id="rId22" w:anchor="/multilink/70353464/paragraph/495/number/0" w:history="1">
        <w:r w:rsidRPr="00052BC3">
          <w:rPr>
            <w:rFonts w:ascii="Times New Roman" w:eastAsia="Times New Roman" w:hAnsi="Times New Roman" w:cs="Times New Roman"/>
            <w:color w:val="0000FF"/>
            <w:kern w:val="0"/>
            <w:sz w:val="24"/>
            <w:szCs w:val="24"/>
            <w:lang w:eastAsia="ru-RU"/>
            <w14:ligatures w14:val="none"/>
          </w:rPr>
          <w:t>состав</w:t>
        </w:r>
      </w:hyperlink>
      <w:r w:rsidRPr="00052BC3">
        <w:rPr>
          <w:rFonts w:ascii="Times New Roman" w:eastAsia="Times New Roman" w:hAnsi="Times New Roman" w:cs="Times New Roman"/>
          <w:color w:val="212121"/>
          <w:kern w:val="0"/>
          <w:sz w:val="24"/>
          <w:szCs w:val="24"/>
          <w:lang w:eastAsia="ru-RU"/>
          <w14:ligatures w14:val="none"/>
        </w:rPr>
        <w:t> комиссии и </w:t>
      </w:r>
      <w:hyperlink r:id="rId23" w:anchor="/multilink/70353464/paragraph/495/number/1" w:history="1">
        <w:r w:rsidRPr="00052BC3">
          <w:rPr>
            <w:rFonts w:ascii="Times New Roman" w:eastAsia="Times New Roman" w:hAnsi="Times New Roman" w:cs="Times New Roman"/>
            <w:color w:val="0000FF"/>
            <w:kern w:val="0"/>
            <w:sz w:val="24"/>
            <w:szCs w:val="24"/>
            <w:lang w:eastAsia="ru-RU"/>
            <w14:ligatures w14:val="none"/>
          </w:rPr>
          <w:t>порядок</w:t>
        </w:r>
      </w:hyperlink>
      <w:r w:rsidRPr="00052BC3">
        <w:rPr>
          <w:rFonts w:ascii="Times New Roman" w:eastAsia="Times New Roman" w:hAnsi="Times New Roman" w:cs="Times New Roman"/>
          <w:color w:val="212121"/>
          <w:kern w:val="0"/>
          <w:sz w:val="24"/>
          <w:szCs w:val="24"/>
          <w:lang w:eastAsia="ru-RU"/>
          <w14:ligatures w14:val="none"/>
        </w:rPr>
        <w:t> ее работы, назначается председатель комиссии.</w:t>
      </w:r>
    </w:p>
    <w:p w14:paraId="60A5D779" w14:textId="77777777" w:rsidR="00A12E3C" w:rsidRPr="00A12E3C" w:rsidRDefault="00A12E3C">
      <w:pPr>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Заказчиком могут создаваться конкурсные, аукционные, котировочные комиссии и единые комиссии, осуществляющие функции по осуществлению закупок путем проведения конкурсов, аукционов, запросов котировок. Число членов комиссии должно быть не менее чем три человека.</w:t>
      </w:r>
    </w:p>
    <w:p w14:paraId="554829FA" w14:textId="77777777" w:rsidR="00A12E3C" w:rsidRPr="00A12E3C" w:rsidRDefault="00A12E3C">
      <w:pPr>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4C7F40AC" w14:textId="77777777" w:rsidR="00A12E3C" w:rsidRPr="00A12E3C" w:rsidRDefault="00A12E3C">
      <w:pPr>
        <w:numPr>
          <w:ilvl w:val="1"/>
          <w:numId w:val="2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shd w:val="clear" w:color="auto" w:fill="FFFFFF"/>
          <w:lang w:eastAsia="ru-RU"/>
          <w14:ligatures w14:val="none"/>
        </w:rPr>
        <w:t>Членами комиссии не могут быть:</w:t>
      </w:r>
    </w:p>
    <w:p w14:paraId="48E0F30E" w14:textId="789CB8CC"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shd w:val="clear" w:color="auto" w:fill="FFFFFF"/>
          <w:lang w:eastAsia="ru-RU"/>
          <w14:ligatures w14:val="none"/>
        </w:rPr>
        <w:t>-</w:t>
      </w:r>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14:paraId="78D9417D" w14:textId="2F6A6A3D"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proofErr w:type="gramStart"/>
      <w:r>
        <w:rPr>
          <w:rFonts w:ascii="Times New Roman" w:eastAsia="Times New Roman" w:hAnsi="Times New Roman" w:cs="Times New Roman"/>
          <w:color w:val="212121"/>
          <w:kern w:val="0"/>
          <w:sz w:val="24"/>
          <w:szCs w:val="24"/>
          <w:shd w:val="clear" w:color="auto" w:fill="FFFFFF"/>
          <w:lang w:eastAsia="ru-RU"/>
          <w14:ligatures w14:val="none"/>
        </w:rPr>
        <w:t>-</w:t>
      </w:r>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 xml:space="preserve">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w:t>
      </w:r>
      <w:r w:rsidR="00A12E3C" w:rsidRPr="00A12E3C">
        <w:rPr>
          <w:rFonts w:ascii="Times New Roman" w:eastAsia="Times New Roman" w:hAnsi="Times New Roman" w:cs="Times New Roman"/>
          <w:color w:val="212121"/>
          <w:kern w:val="0"/>
          <w:sz w:val="24"/>
          <w:szCs w:val="24"/>
          <w:shd w:val="clear" w:color="auto" w:fill="FFFFFF"/>
          <w:lang w:eastAsia="ru-RU"/>
          <w14:ligatures w14:val="none"/>
        </w:rPr>
        <w:lastRenderedPageBreak/>
        <w:t>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w:t>
      </w:r>
      <w:proofErr w:type="gramEnd"/>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 xml:space="preserve"> Понятие «личная заинтересованность» используется в значении, указанном в </w:t>
      </w:r>
      <w:hyperlink r:id="rId24" w:anchor="/document/12164203/entry/1002" w:history="1">
        <w:r w:rsidR="00A12E3C" w:rsidRPr="00A12E3C">
          <w:rPr>
            <w:rFonts w:ascii="Times New Roman" w:eastAsia="Times New Roman" w:hAnsi="Times New Roman" w:cs="Times New Roman"/>
            <w:color w:val="0000FF"/>
            <w:kern w:val="0"/>
            <w:sz w:val="24"/>
            <w:szCs w:val="24"/>
            <w:lang w:eastAsia="ru-RU"/>
            <w14:ligatures w14:val="none"/>
          </w:rPr>
          <w:t>Федеральном законе</w:t>
        </w:r>
      </w:hyperlink>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 от 25 декабря 2008 года № 273-ФЗ «О противодействии коррупции»;</w:t>
      </w:r>
    </w:p>
    <w:p w14:paraId="41B25DB5" w14:textId="207A7104"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shd w:val="clear" w:color="auto" w:fill="FFFFFF"/>
          <w:lang w:eastAsia="ru-RU"/>
          <w14:ligatures w14:val="none"/>
        </w:rPr>
        <w:t>-</w:t>
      </w:r>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72C1C7FC" w14:textId="144E6B8A" w:rsidR="00A12E3C" w:rsidRPr="00A12E3C" w:rsidRDefault="002569F9" w:rsidP="00052BC3">
      <w:pPr>
        <w:shd w:val="clear" w:color="auto" w:fill="FFFFFF"/>
        <w:spacing w:after="0" w:line="240" w:lineRule="auto"/>
        <w:ind w:firstLine="360"/>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shd w:val="clear" w:color="auto" w:fill="FFFFFF"/>
          <w:lang w:eastAsia="ru-RU"/>
          <w14:ligatures w14:val="none"/>
        </w:rPr>
        <w:t>-</w:t>
      </w:r>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должностные лица органов контроля, указанных в </w:t>
      </w:r>
      <w:hyperlink r:id="rId25" w:anchor="/document/70353464/entry/991" w:history="1">
        <w:r w:rsidR="00A12E3C" w:rsidRPr="00A12E3C">
          <w:rPr>
            <w:rFonts w:ascii="Times New Roman" w:eastAsia="Times New Roman" w:hAnsi="Times New Roman" w:cs="Times New Roman"/>
            <w:color w:val="0000FF"/>
            <w:kern w:val="0"/>
            <w:sz w:val="24"/>
            <w:szCs w:val="24"/>
            <w:lang w:eastAsia="ru-RU"/>
            <w14:ligatures w14:val="none"/>
          </w:rPr>
          <w:t>части 1 статьи 99</w:t>
        </w:r>
      </w:hyperlink>
      <w:r w:rsidR="00A12E3C" w:rsidRPr="00A12E3C">
        <w:rPr>
          <w:rFonts w:ascii="Times New Roman" w:eastAsia="Times New Roman" w:hAnsi="Times New Roman" w:cs="Times New Roman"/>
          <w:color w:val="212121"/>
          <w:kern w:val="0"/>
          <w:sz w:val="24"/>
          <w:szCs w:val="24"/>
          <w:shd w:val="clear" w:color="auto" w:fill="FFFFFF"/>
          <w:lang w:eastAsia="ru-RU"/>
          <w14:ligatures w14:val="none"/>
        </w:rPr>
        <w:t> Федерального закона № 44-ФЗ, непосредственно осуществляющие контроль в сфере закупок.</w:t>
      </w:r>
    </w:p>
    <w:p w14:paraId="0F22099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7.6.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r:id="rId26" w:anchor="dst12080" w:history="1">
        <w:r w:rsidRPr="00A12E3C">
          <w:rPr>
            <w:rFonts w:ascii="Times New Roman" w:eastAsia="Times New Roman" w:hAnsi="Times New Roman" w:cs="Times New Roman"/>
            <w:color w:val="0000FF"/>
            <w:kern w:val="0"/>
            <w:sz w:val="24"/>
            <w:szCs w:val="24"/>
            <w:lang w:eastAsia="ru-RU"/>
            <w14:ligatures w14:val="none"/>
          </w:rPr>
          <w:t>частью 6</w:t>
        </w:r>
      </w:hyperlink>
      <w:r w:rsidRPr="00A12E3C">
        <w:rPr>
          <w:rFonts w:ascii="Times New Roman" w:eastAsia="Times New Roman" w:hAnsi="Times New Roman" w:cs="Times New Roman"/>
          <w:color w:val="212121"/>
          <w:kern w:val="0"/>
          <w:sz w:val="24"/>
          <w:szCs w:val="24"/>
          <w:lang w:eastAsia="ru-RU"/>
          <w14:ligatures w14:val="none"/>
        </w:rPr>
        <w:t>  статьи 39 Федерального закона 44-ФЗ. В случае выявления в составе комиссии физических лиц, указанных в </w:t>
      </w:r>
      <w:hyperlink r:id="rId27" w:anchor="dst12080" w:history="1">
        <w:r w:rsidRPr="00A12E3C">
          <w:rPr>
            <w:rFonts w:ascii="Times New Roman" w:eastAsia="Times New Roman" w:hAnsi="Times New Roman" w:cs="Times New Roman"/>
            <w:color w:val="0000FF"/>
            <w:kern w:val="0"/>
            <w:sz w:val="24"/>
            <w:szCs w:val="24"/>
            <w:lang w:eastAsia="ru-RU"/>
            <w14:ligatures w14:val="none"/>
          </w:rPr>
          <w:t>части 6</w:t>
        </w:r>
      </w:hyperlink>
      <w:r w:rsidRPr="00A12E3C">
        <w:rPr>
          <w:rFonts w:ascii="Times New Roman" w:eastAsia="Times New Roman" w:hAnsi="Times New Roman" w:cs="Times New Roman"/>
          <w:color w:val="212121"/>
          <w:kern w:val="0"/>
          <w:sz w:val="24"/>
          <w:szCs w:val="24"/>
          <w:lang w:eastAsia="ru-RU"/>
          <w14:ligatures w14:val="none"/>
        </w:rPr>
        <w:t> статьи 39 Федерального закона № 44-ФЗ,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r:id="rId28" w:anchor="dst12080" w:history="1">
        <w:r w:rsidRPr="00A12E3C">
          <w:rPr>
            <w:rFonts w:ascii="Times New Roman" w:eastAsia="Times New Roman" w:hAnsi="Times New Roman" w:cs="Times New Roman"/>
            <w:color w:val="0000FF"/>
            <w:kern w:val="0"/>
            <w:sz w:val="24"/>
            <w:szCs w:val="24"/>
            <w:lang w:eastAsia="ru-RU"/>
            <w14:ligatures w14:val="none"/>
          </w:rPr>
          <w:t>части 6</w:t>
        </w:r>
      </w:hyperlink>
      <w:r w:rsidRPr="00A12E3C">
        <w:rPr>
          <w:rFonts w:ascii="Times New Roman" w:eastAsia="Times New Roman" w:hAnsi="Times New Roman" w:cs="Times New Roman"/>
          <w:color w:val="212121"/>
          <w:kern w:val="0"/>
          <w:sz w:val="24"/>
          <w:szCs w:val="24"/>
          <w:lang w:eastAsia="ru-RU"/>
          <w14:ligatures w14:val="none"/>
        </w:rPr>
        <w:t> статьи 39 Федерального закона          № 44-ФЗ.</w:t>
      </w:r>
    </w:p>
    <w:p w14:paraId="27D6567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7.7.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14:paraId="64C116E8"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7.8. Решение комиссии, принятое в нарушение требований Федерального закона № 44-ФЗ, может быть обжаловано любым участником закупки в порядке, установленном Федеральным законом № 44-ФЗ, и признано недействительным по решению контрольного органа в сфере закупок.</w:t>
      </w:r>
    </w:p>
    <w:p w14:paraId="5E98BB2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7.9.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29" w:anchor="dst125" w:history="1">
        <w:r w:rsidRPr="00A12E3C">
          <w:rPr>
            <w:rFonts w:ascii="Times New Roman" w:eastAsia="Times New Roman" w:hAnsi="Times New Roman" w:cs="Times New Roman"/>
            <w:color w:val="0000FF"/>
            <w:kern w:val="0"/>
            <w:sz w:val="24"/>
            <w:szCs w:val="24"/>
            <w:lang w:eastAsia="ru-RU"/>
            <w14:ligatures w14:val="none"/>
          </w:rPr>
          <w:t>законом</w:t>
        </w:r>
      </w:hyperlink>
      <w:r w:rsidRPr="00A12E3C">
        <w:rPr>
          <w:rFonts w:ascii="Times New Roman" w:eastAsia="Times New Roman" w:hAnsi="Times New Roman" w:cs="Times New Roman"/>
          <w:color w:val="212121"/>
          <w:kern w:val="0"/>
          <w:sz w:val="24"/>
          <w:szCs w:val="24"/>
          <w:lang w:eastAsia="ru-RU"/>
          <w14:ligatures w14:val="none"/>
        </w:rPr>
        <w:t> от 25.12.2008 № 273-ФЗ «О противодействии коррупции», в том числе с учетом информации, предоставленной заказчику в соответствии с </w:t>
      </w:r>
      <w:hyperlink r:id="rId30" w:anchor="dst100423" w:history="1">
        <w:r w:rsidRPr="00A12E3C">
          <w:rPr>
            <w:rFonts w:ascii="Times New Roman" w:eastAsia="Times New Roman" w:hAnsi="Times New Roman" w:cs="Times New Roman"/>
            <w:color w:val="0000FF"/>
            <w:kern w:val="0"/>
            <w:sz w:val="24"/>
            <w:szCs w:val="24"/>
            <w:lang w:eastAsia="ru-RU"/>
            <w14:ligatures w14:val="none"/>
          </w:rPr>
          <w:t>частью 23 статьи 34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
    <w:p w14:paraId="24502D65" w14:textId="77777777" w:rsidR="00A12E3C" w:rsidRPr="00A12E3C" w:rsidRDefault="00A12E3C" w:rsidP="00A12E3C">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32EA42F3" w14:textId="77777777" w:rsidR="00A12E3C" w:rsidRPr="00A12E3C" w:rsidRDefault="00A12E3C">
      <w:pPr>
        <w:numPr>
          <w:ilvl w:val="0"/>
          <w:numId w:val="9"/>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Эксперты, экспертные организации</w:t>
      </w:r>
    </w:p>
    <w:p w14:paraId="60173426" w14:textId="7DB404F0" w:rsidR="00A12E3C" w:rsidRPr="00052BC3" w:rsidRDefault="00A12E3C">
      <w:pPr>
        <w:pStyle w:val="a7"/>
        <w:numPr>
          <w:ilvl w:val="1"/>
          <w:numId w:val="28"/>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052BC3">
        <w:rPr>
          <w:rFonts w:ascii="Times New Roman" w:eastAsia="Times New Roman" w:hAnsi="Times New Roman" w:cs="Times New Roman"/>
          <w:color w:val="212121"/>
          <w:kern w:val="0"/>
          <w:sz w:val="24"/>
          <w:szCs w:val="24"/>
          <w:lang w:eastAsia="ru-RU"/>
          <w14:ligatures w14:val="none"/>
        </w:rPr>
        <w:t>Заказчики вправе привлекать экспертов, экспертные организации в целях экспертной оценки  в соответствии с Федеральным Законом № 44-ФЗ.</w:t>
      </w:r>
    </w:p>
    <w:p w14:paraId="753887C5" w14:textId="455D97FB" w:rsidR="00A12E3C" w:rsidRPr="00A12E3C" w:rsidRDefault="00052BC3" w:rsidP="00052BC3">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000000"/>
          <w:kern w:val="0"/>
          <w:sz w:val="24"/>
          <w:szCs w:val="24"/>
          <w:lang w:eastAsia="ru-RU"/>
          <w14:ligatures w14:val="none"/>
        </w:rPr>
        <w:t>8.2.</w:t>
      </w:r>
      <w:r w:rsidR="00A12E3C" w:rsidRPr="00A12E3C">
        <w:rPr>
          <w:rFonts w:ascii="Times New Roman" w:eastAsia="Times New Roman" w:hAnsi="Times New Roman" w:cs="Times New Roman"/>
          <w:color w:val="000000"/>
          <w:kern w:val="0"/>
          <w:sz w:val="24"/>
          <w:szCs w:val="24"/>
          <w:lang w:eastAsia="ru-RU"/>
          <w14:ligatures w14:val="none"/>
        </w:rPr>
        <w:t>К проведению экспертизы в случаях, предусмотренных Федеральным законом № 44-ФЗ, не могут быть допущены:</w:t>
      </w:r>
    </w:p>
    <w:p w14:paraId="14BD74F9"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1) физические лица:</w:t>
      </w:r>
    </w:p>
    <w:p w14:paraId="433D3738" w14:textId="6261FEA0" w:rsidR="00A12E3C" w:rsidRPr="00A12E3C" w:rsidRDefault="00431395"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000000"/>
          <w:kern w:val="0"/>
          <w:sz w:val="24"/>
          <w:szCs w:val="24"/>
          <w:lang w:eastAsia="ru-RU"/>
          <w14:ligatures w14:val="none"/>
        </w:rPr>
        <w:t>-</w:t>
      </w:r>
      <w:r w:rsidR="00A12E3C" w:rsidRPr="00A12E3C">
        <w:rPr>
          <w:rFonts w:ascii="Times New Roman" w:eastAsia="Times New Roman" w:hAnsi="Times New Roman" w:cs="Times New Roman"/>
          <w:color w:val="000000"/>
          <w:kern w:val="0"/>
          <w:sz w:val="24"/>
          <w:szCs w:val="24"/>
          <w:lang w:eastAsia="ru-RU"/>
          <w14:ligatures w14:val="none"/>
        </w:rPr>
        <w:t xml:space="preserve">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14:paraId="1E7C331E" w14:textId="0A775218" w:rsidR="00A12E3C" w:rsidRPr="00A12E3C" w:rsidRDefault="00431395"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000000"/>
          <w:kern w:val="0"/>
          <w:sz w:val="24"/>
          <w:szCs w:val="24"/>
          <w:lang w:eastAsia="ru-RU"/>
          <w14:ligatures w14:val="none"/>
        </w:rPr>
        <w:t>-</w:t>
      </w:r>
      <w:r w:rsidR="00A12E3C" w:rsidRPr="00A12E3C">
        <w:rPr>
          <w:rFonts w:ascii="Times New Roman" w:eastAsia="Times New Roman" w:hAnsi="Times New Roman" w:cs="Times New Roman"/>
          <w:color w:val="000000"/>
          <w:kern w:val="0"/>
          <w:sz w:val="24"/>
          <w:szCs w:val="24"/>
          <w:lang w:eastAsia="ru-RU"/>
          <w14:ligatures w14:val="none"/>
        </w:rPr>
        <w:t xml:space="preserve"> имеющие имущественные интересы в заключени</w:t>
      </w:r>
      <w:proofErr w:type="gramStart"/>
      <w:r w:rsidR="00A12E3C" w:rsidRPr="00A12E3C">
        <w:rPr>
          <w:rFonts w:ascii="Times New Roman" w:eastAsia="Times New Roman" w:hAnsi="Times New Roman" w:cs="Times New Roman"/>
          <w:color w:val="000000"/>
          <w:kern w:val="0"/>
          <w:sz w:val="24"/>
          <w:szCs w:val="24"/>
          <w:lang w:eastAsia="ru-RU"/>
          <w14:ligatures w14:val="none"/>
        </w:rPr>
        <w:t>и</w:t>
      </w:r>
      <w:proofErr w:type="gramEnd"/>
      <w:r w:rsidR="00A12E3C" w:rsidRPr="00A12E3C">
        <w:rPr>
          <w:rFonts w:ascii="Times New Roman" w:eastAsia="Times New Roman" w:hAnsi="Times New Roman" w:cs="Times New Roman"/>
          <w:color w:val="000000"/>
          <w:kern w:val="0"/>
          <w:sz w:val="24"/>
          <w:szCs w:val="24"/>
          <w:lang w:eastAsia="ru-RU"/>
          <w14:ligatures w14:val="none"/>
        </w:rPr>
        <w:t xml:space="preserve"> контракта, в отношении которого проводится экспертиза;</w:t>
      </w:r>
    </w:p>
    <w:p w14:paraId="1DC1BC39" w14:textId="57509B8B" w:rsidR="00A12E3C" w:rsidRPr="00A12E3C" w:rsidRDefault="00431395"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Pr>
          <w:rFonts w:ascii="Times New Roman" w:eastAsia="Times New Roman" w:hAnsi="Times New Roman" w:cs="Times New Roman"/>
          <w:color w:val="000000"/>
          <w:kern w:val="0"/>
          <w:sz w:val="24"/>
          <w:szCs w:val="24"/>
          <w:lang w:eastAsia="ru-RU"/>
          <w14:ligatures w14:val="none"/>
        </w:rPr>
        <w:t>-</w:t>
      </w:r>
      <w:r w:rsidR="00A12E3C" w:rsidRPr="00A12E3C">
        <w:rPr>
          <w:rFonts w:ascii="Times New Roman" w:eastAsia="Times New Roman" w:hAnsi="Times New Roman" w:cs="Times New Roman"/>
          <w:color w:val="000000"/>
          <w:kern w:val="0"/>
          <w:sz w:val="24"/>
          <w:szCs w:val="24"/>
          <w:lang w:eastAsia="ru-RU"/>
          <w14:ligatures w14:val="none"/>
        </w:rPr>
        <w:t xml:space="preserve">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A12E3C" w:rsidRPr="00A12E3C">
        <w:rPr>
          <w:rFonts w:ascii="Times New Roman" w:eastAsia="Times New Roman" w:hAnsi="Times New Roman" w:cs="Times New Roman"/>
          <w:color w:val="000000"/>
          <w:kern w:val="0"/>
          <w:sz w:val="24"/>
          <w:szCs w:val="24"/>
          <w:lang w:eastAsia="ru-RU"/>
          <w14:ligatures w14:val="none"/>
        </w:rPr>
        <w:t>неполнородными</w:t>
      </w:r>
      <w:proofErr w:type="spellEnd"/>
      <w:r w:rsidR="00A12E3C" w:rsidRPr="00A12E3C">
        <w:rPr>
          <w:rFonts w:ascii="Times New Roman" w:eastAsia="Times New Roman" w:hAnsi="Times New Roman" w:cs="Times New Roman"/>
          <w:color w:val="000000"/>
          <w:kern w:val="0"/>
          <w:sz w:val="24"/>
          <w:szCs w:val="24"/>
          <w:lang w:eastAsia="ru-RU"/>
          <w14:ligatures w14:val="none"/>
        </w:rPr>
        <w:t xml:space="preserve"> (имеющими общих отца или мать) братьями и сестрами), усыновителями или усыновленными с руководителем заказчика, членами </w:t>
      </w:r>
      <w:r w:rsidR="00A12E3C" w:rsidRPr="00A12E3C">
        <w:rPr>
          <w:rFonts w:ascii="Times New Roman" w:eastAsia="Times New Roman" w:hAnsi="Times New Roman" w:cs="Times New Roman"/>
          <w:color w:val="000000"/>
          <w:kern w:val="0"/>
          <w:sz w:val="24"/>
          <w:szCs w:val="24"/>
          <w:lang w:eastAsia="ru-RU"/>
          <w14:ligatures w14:val="none"/>
        </w:rPr>
        <w:lastRenderedPageBreak/>
        <w:t>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roofErr w:type="gramEnd"/>
    </w:p>
    <w:p w14:paraId="2C5EA4A2"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14:paraId="45DEB118"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14:paraId="0B3CC22F" w14:textId="30EF8E45" w:rsidR="00A12E3C" w:rsidRDefault="00052BC3" w:rsidP="00A12E3C">
      <w:pPr>
        <w:shd w:val="clear" w:color="auto" w:fill="FFFFFF"/>
        <w:spacing w:after="0" w:line="240" w:lineRule="auto"/>
        <w:jc w:val="both"/>
        <w:rPr>
          <w:rFonts w:ascii="Times New Roman" w:eastAsia="Times New Roman" w:hAnsi="Times New Roman" w:cs="Times New Roman"/>
          <w:color w:val="212121"/>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8.</w:t>
      </w:r>
      <w:r w:rsidR="00A12E3C" w:rsidRPr="00A12E3C">
        <w:rPr>
          <w:rFonts w:ascii="Times New Roman" w:eastAsia="Times New Roman" w:hAnsi="Times New Roman" w:cs="Times New Roman"/>
          <w:color w:val="000000"/>
          <w:kern w:val="0"/>
          <w:sz w:val="24"/>
          <w:szCs w:val="24"/>
          <w:lang w:eastAsia="ru-RU"/>
          <w14:ligatures w14:val="none"/>
        </w:rPr>
        <w:t>3. Эксперт, экспертная организация обязаны уведомить в письменной форме заказчика и поставщика (подрядчика, исполнителя) о допустимости своего</w:t>
      </w:r>
      <w:r w:rsidR="00A12E3C" w:rsidRPr="00A12E3C">
        <w:rPr>
          <w:rFonts w:ascii="Arial" w:eastAsia="Times New Roman" w:hAnsi="Arial" w:cs="Arial"/>
          <w:color w:val="212121"/>
          <w:kern w:val="0"/>
          <w:sz w:val="24"/>
          <w:szCs w:val="24"/>
          <w:lang w:eastAsia="ru-RU"/>
          <w14:ligatures w14:val="none"/>
        </w:rPr>
        <w:t> </w:t>
      </w:r>
      <w:r w:rsidR="00A12E3C" w:rsidRPr="00A12E3C">
        <w:rPr>
          <w:rFonts w:ascii="Times New Roman" w:eastAsia="Times New Roman" w:hAnsi="Times New Roman" w:cs="Times New Roman"/>
          <w:color w:val="212121"/>
          <w:kern w:val="0"/>
          <w:sz w:val="24"/>
          <w:szCs w:val="24"/>
          <w:lang w:eastAsia="ru-RU"/>
          <w14:ligatures w14:val="none"/>
        </w:rPr>
        <w:t xml:space="preserve">участия в проведении экспертизы (в том числе об отсутствии оснований для </w:t>
      </w:r>
      <w:proofErr w:type="spellStart"/>
      <w:r w:rsidR="00A12E3C" w:rsidRPr="00A12E3C">
        <w:rPr>
          <w:rFonts w:ascii="Times New Roman" w:eastAsia="Times New Roman" w:hAnsi="Times New Roman" w:cs="Times New Roman"/>
          <w:color w:val="212121"/>
          <w:kern w:val="0"/>
          <w:sz w:val="24"/>
          <w:szCs w:val="24"/>
          <w:lang w:eastAsia="ru-RU"/>
          <w14:ligatures w14:val="none"/>
        </w:rPr>
        <w:t>недопуска</w:t>
      </w:r>
      <w:proofErr w:type="spellEnd"/>
      <w:r w:rsidR="00A12E3C" w:rsidRPr="00A12E3C">
        <w:rPr>
          <w:rFonts w:ascii="Times New Roman" w:eastAsia="Times New Roman" w:hAnsi="Times New Roman" w:cs="Times New Roman"/>
          <w:color w:val="212121"/>
          <w:kern w:val="0"/>
          <w:sz w:val="24"/>
          <w:szCs w:val="24"/>
          <w:lang w:eastAsia="ru-RU"/>
          <w14:ligatures w14:val="none"/>
        </w:rPr>
        <w:t xml:space="preserve"> к проведению экспертизы в соответствии с </w:t>
      </w:r>
      <w:hyperlink r:id="rId31" w:anchor="dst100485" w:history="1">
        <w:r w:rsidR="00A12E3C" w:rsidRPr="00A12E3C">
          <w:rPr>
            <w:rFonts w:ascii="Times New Roman" w:eastAsia="Times New Roman" w:hAnsi="Times New Roman" w:cs="Times New Roman"/>
            <w:color w:val="0000FF"/>
            <w:kern w:val="0"/>
            <w:sz w:val="24"/>
            <w:szCs w:val="24"/>
            <w:lang w:eastAsia="ru-RU"/>
            <w14:ligatures w14:val="none"/>
          </w:rPr>
          <w:t>частью 2</w:t>
        </w:r>
      </w:hyperlink>
      <w:r w:rsidR="00A12E3C" w:rsidRPr="00A12E3C">
        <w:rPr>
          <w:rFonts w:ascii="Times New Roman" w:eastAsia="Times New Roman" w:hAnsi="Times New Roman" w:cs="Times New Roman"/>
          <w:color w:val="212121"/>
          <w:kern w:val="0"/>
          <w:sz w:val="24"/>
          <w:szCs w:val="24"/>
          <w:lang w:eastAsia="ru-RU"/>
          <w14:ligatures w14:val="none"/>
        </w:rPr>
        <w:t> статьи 41 Федерального закона № 44-ФЗ).</w:t>
      </w:r>
    </w:p>
    <w:p w14:paraId="6D13E07B" w14:textId="535C61D9" w:rsidR="006D3EF6" w:rsidRPr="006D3EF6" w:rsidRDefault="006D3EF6" w:rsidP="00A12E3C">
      <w:pPr>
        <w:shd w:val="clear" w:color="auto" w:fill="FFFFFF"/>
        <w:spacing w:after="0" w:line="240" w:lineRule="auto"/>
        <w:jc w:val="both"/>
        <w:rPr>
          <w:rFonts w:ascii="Times New Roman" w:eastAsia="Times New Roman" w:hAnsi="Times New Roman" w:cs="Times New Roman"/>
          <w:color w:val="212121"/>
          <w:kern w:val="0"/>
          <w:sz w:val="24"/>
          <w:szCs w:val="24"/>
          <w:lang w:eastAsia="ru-RU"/>
          <w14:ligatures w14:val="none"/>
        </w:rPr>
      </w:pPr>
      <w:r w:rsidRPr="006D3EF6">
        <w:rPr>
          <w:rFonts w:ascii="Times New Roman" w:hAnsi="Times New Roman" w:cs="Times New Roman"/>
          <w:sz w:val="24"/>
          <w:szCs w:val="24"/>
        </w:rPr>
        <w:t>8.4. Для проведения экспертизы в случаях, предусмотренных Федеральным законом № 44-ФЗ,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14:paraId="475CAD5C" w14:textId="0A5ED8BF" w:rsidR="00A12E3C" w:rsidRPr="00A12E3C" w:rsidRDefault="00052BC3" w:rsidP="00431395">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8.</w:t>
      </w:r>
      <w:r w:rsidR="006D3EF6">
        <w:rPr>
          <w:rFonts w:ascii="Times New Roman" w:eastAsia="Times New Roman" w:hAnsi="Times New Roman" w:cs="Times New Roman"/>
          <w:color w:val="212121"/>
          <w:kern w:val="0"/>
          <w:sz w:val="24"/>
          <w:szCs w:val="24"/>
          <w:lang w:eastAsia="ru-RU"/>
          <w14:ligatures w14:val="none"/>
        </w:rPr>
        <w:t>5</w:t>
      </w:r>
      <w:r w:rsidR="00431395">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4973761E" w14:textId="49137FC7" w:rsidR="00A12E3C" w:rsidRPr="00A12E3C" w:rsidRDefault="00052BC3" w:rsidP="00431395">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8.</w:t>
      </w:r>
      <w:r w:rsidR="006D3EF6">
        <w:rPr>
          <w:rFonts w:ascii="Times New Roman" w:eastAsia="Times New Roman" w:hAnsi="Times New Roman" w:cs="Times New Roman"/>
          <w:color w:val="212121"/>
          <w:kern w:val="0"/>
          <w:sz w:val="24"/>
          <w:szCs w:val="24"/>
          <w:lang w:eastAsia="ru-RU"/>
          <w14:ligatures w14:val="none"/>
        </w:rPr>
        <w:t>6</w:t>
      </w:r>
      <w:r w:rsidR="00431395">
        <w:rPr>
          <w:rFonts w:ascii="Times New Roman" w:eastAsia="Times New Roman" w:hAnsi="Times New Roman" w:cs="Times New Roman"/>
          <w:color w:val="212121"/>
          <w:kern w:val="0"/>
          <w:sz w:val="24"/>
          <w:szCs w:val="24"/>
          <w:lang w:eastAsia="ru-RU"/>
          <w14:ligatures w14:val="none"/>
        </w:rPr>
        <w:t>.</w:t>
      </w:r>
      <w:r>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пункта 8.2 настоящего Положения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w:t>
      </w:r>
      <w:hyperlink r:id="rId32" w:anchor="/multilink/70353464/paragraph/8283274/number/1" w:history="1">
        <w:r w:rsidR="00A12E3C" w:rsidRPr="00A12E3C">
          <w:rPr>
            <w:rFonts w:ascii="Times New Roman" w:eastAsia="Times New Roman" w:hAnsi="Times New Roman" w:cs="Times New Roman"/>
            <w:color w:val="0000FF"/>
            <w:kern w:val="0"/>
            <w:sz w:val="24"/>
            <w:szCs w:val="24"/>
            <w:lang w:eastAsia="ru-RU"/>
            <w14:ligatures w14:val="none"/>
          </w:rPr>
          <w:t>законодательством</w:t>
        </w:r>
      </w:hyperlink>
      <w:r w:rsidR="00A12E3C" w:rsidRPr="00A12E3C">
        <w:rPr>
          <w:rFonts w:ascii="Times New Roman" w:eastAsia="Times New Roman" w:hAnsi="Times New Roman" w:cs="Times New Roman"/>
          <w:color w:val="212121"/>
          <w:kern w:val="0"/>
          <w:sz w:val="24"/>
          <w:szCs w:val="24"/>
          <w:lang w:eastAsia="ru-RU"/>
          <w14:ligatures w14:val="none"/>
        </w:rPr>
        <w:t> Российской Федерации.</w:t>
      </w:r>
    </w:p>
    <w:p w14:paraId="6D87329D" w14:textId="572EB156" w:rsidR="00A12E3C" w:rsidRPr="00A12E3C" w:rsidRDefault="00052BC3" w:rsidP="00431395">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8.</w:t>
      </w:r>
      <w:r w:rsidR="006D3EF6">
        <w:rPr>
          <w:rFonts w:ascii="Times New Roman" w:eastAsia="Times New Roman" w:hAnsi="Times New Roman" w:cs="Times New Roman"/>
          <w:color w:val="212121"/>
          <w:kern w:val="0"/>
          <w:sz w:val="24"/>
          <w:szCs w:val="24"/>
          <w:lang w:eastAsia="ru-RU"/>
          <w14:ligatures w14:val="none"/>
        </w:rPr>
        <w:t>7</w:t>
      </w:r>
      <w:r w:rsidR="00431395">
        <w:rPr>
          <w:rFonts w:ascii="Times New Roman" w:eastAsia="Times New Roman" w:hAnsi="Times New Roman" w:cs="Times New Roman"/>
          <w:color w:val="212121"/>
          <w:kern w:val="0"/>
          <w:sz w:val="24"/>
          <w:szCs w:val="24"/>
          <w:lang w:eastAsia="ru-RU"/>
          <w14:ligatures w14:val="none"/>
        </w:rPr>
        <w:t xml:space="preserve">. </w:t>
      </w:r>
      <w:r w:rsidR="00A12E3C" w:rsidRPr="00A12E3C">
        <w:rPr>
          <w:rFonts w:ascii="Times New Roman" w:eastAsia="Times New Roman" w:hAnsi="Times New Roman" w:cs="Times New Roman"/>
          <w:color w:val="212121"/>
          <w:kern w:val="0"/>
          <w:sz w:val="24"/>
          <w:szCs w:val="24"/>
          <w:lang w:eastAsia="ru-RU"/>
          <w14:ligatures w14:val="none"/>
        </w:rPr>
        <w:t>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14:paraId="76ADA971"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F4A505A" w14:textId="77777777" w:rsidR="00A12E3C" w:rsidRPr="00A12E3C" w:rsidRDefault="00A12E3C">
      <w:pPr>
        <w:numPr>
          <w:ilvl w:val="0"/>
          <w:numId w:val="10"/>
        </w:numPr>
        <w:shd w:val="clear" w:color="auto" w:fill="FFFFFF"/>
        <w:tabs>
          <w:tab w:val="clear" w:pos="720"/>
          <w:tab w:val="num" w:pos="0"/>
        </w:tabs>
        <w:spacing w:after="0" w:line="240" w:lineRule="auto"/>
        <w:ind w:left="0" w:firstLine="0"/>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Централизация закупок</w:t>
      </w:r>
    </w:p>
    <w:p w14:paraId="60F99A15" w14:textId="1A1AF850" w:rsidR="00A12E3C" w:rsidRPr="006D3EF6" w:rsidRDefault="000A1C8F" w:rsidP="000A1C8F">
      <w:pPr>
        <w:pStyle w:val="a7"/>
        <w:numPr>
          <w:ilvl w:val="1"/>
          <w:numId w:val="29"/>
        </w:num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 xml:space="preserve"> </w:t>
      </w:r>
      <w:proofErr w:type="gramStart"/>
      <w:r w:rsidR="00A12E3C" w:rsidRPr="006D3EF6">
        <w:rPr>
          <w:rFonts w:ascii="Times New Roman" w:eastAsia="Times New Roman" w:hAnsi="Times New Roman" w:cs="Times New Roman"/>
          <w:color w:val="212121"/>
          <w:kern w:val="0"/>
          <w:sz w:val="24"/>
          <w:szCs w:val="24"/>
          <w:lang w:eastAsia="ru-RU"/>
          <w14:ligatures w14:val="none"/>
        </w:rPr>
        <w:t xml:space="preserve">Администрацией сельского поселения </w:t>
      </w:r>
      <w:bookmarkStart w:id="2" w:name="_GoBack"/>
      <w:r w:rsidRPr="000A1C8F">
        <w:rPr>
          <w:rFonts w:ascii="Times New Roman" w:eastAsia="Times New Roman" w:hAnsi="Times New Roman" w:cs="Times New Roman"/>
          <w:color w:val="212121"/>
          <w:kern w:val="0"/>
          <w:sz w:val="24"/>
          <w:szCs w:val="24"/>
          <w:lang w:eastAsia="ru-RU"/>
          <w14:ligatures w14:val="none"/>
        </w:rPr>
        <w:t xml:space="preserve">Чувашское </w:t>
      </w:r>
      <w:proofErr w:type="spellStart"/>
      <w:r w:rsidRPr="000A1C8F">
        <w:rPr>
          <w:rFonts w:ascii="Times New Roman" w:eastAsia="Times New Roman" w:hAnsi="Times New Roman" w:cs="Times New Roman"/>
          <w:color w:val="212121"/>
          <w:kern w:val="0"/>
          <w:sz w:val="24"/>
          <w:szCs w:val="24"/>
          <w:lang w:eastAsia="ru-RU"/>
          <w14:ligatures w14:val="none"/>
        </w:rPr>
        <w:t>Урметьево</w:t>
      </w:r>
      <w:proofErr w:type="spellEnd"/>
      <w:r w:rsidR="00A12E3C" w:rsidRPr="006D3EF6">
        <w:rPr>
          <w:rFonts w:ascii="Times New Roman" w:eastAsia="Times New Roman" w:hAnsi="Times New Roman" w:cs="Times New Roman"/>
          <w:color w:val="212121"/>
          <w:kern w:val="0"/>
          <w:sz w:val="24"/>
          <w:szCs w:val="24"/>
          <w:lang w:eastAsia="ru-RU"/>
          <w14:ligatures w14:val="none"/>
        </w:rPr>
        <w:t xml:space="preserve"> </w:t>
      </w:r>
      <w:bookmarkEnd w:id="2"/>
      <w:r w:rsidR="00A12E3C" w:rsidRPr="006D3EF6">
        <w:rPr>
          <w:rFonts w:ascii="Times New Roman" w:eastAsia="Times New Roman" w:hAnsi="Times New Roman" w:cs="Times New Roman"/>
          <w:color w:val="212121"/>
          <w:kern w:val="0"/>
          <w:sz w:val="24"/>
          <w:szCs w:val="24"/>
          <w:lang w:eastAsia="ru-RU"/>
          <w14:ligatures w14:val="none"/>
        </w:rPr>
        <w:t>полномочия на определение поставщиков (подрядчиков, исполнителей) для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муниципальных казенных учреждений могут быть возложены соответственно на</w:t>
      </w:r>
      <w:proofErr w:type="gramEnd"/>
      <w:r w:rsidR="00A12E3C" w:rsidRPr="006D3EF6">
        <w:rPr>
          <w:rFonts w:ascii="Times New Roman" w:eastAsia="Times New Roman" w:hAnsi="Times New Roman" w:cs="Times New Roman"/>
          <w:color w:val="212121"/>
          <w:kern w:val="0"/>
          <w:sz w:val="24"/>
          <w:szCs w:val="24"/>
          <w:lang w:eastAsia="ru-RU"/>
          <w14:ligatures w14:val="none"/>
        </w:rPr>
        <w:t xml:space="preserve"> муниципальный орган, муниципальное казенное учреждение или несколько указанных органов, учреждений.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w:t>
      </w:r>
      <w:r w:rsidR="00A12E3C" w:rsidRPr="006D3EF6">
        <w:rPr>
          <w:rFonts w:ascii="Times New Roman" w:eastAsia="Times New Roman" w:hAnsi="Times New Roman" w:cs="Times New Roman"/>
          <w:color w:val="212121"/>
          <w:kern w:val="0"/>
          <w:sz w:val="24"/>
          <w:szCs w:val="24"/>
          <w:lang w:eastAsia="ru-RU"/>
          <w14:ligatures w14:val="none"/>
        </w:rPr>
        <w:lastRenderedPageBreak/>
        <w:t>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14:paraId="62990E8A" w14:textId="7823F627" w:rsidR="00A12E3C" w:rsidRPr="006D3EF6" w:rsidRDefault="00A12E3C">
      <w:pPr>
        <w:pStyle w:val="a7"/>
        <w:numPr>
          <w:ilvl w:val="1"/>
          <w:numId w:val="29"/>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6D3EF6">
        <w:rPr>
          <w:rFonts w:ascii="Times New Roman" w:eastAsia="Times New Roman" w:hAnsi="Times New Roman" w:cs="Times New Roman"/>
          <w:color w:val="212121"/>
          <w:kern w:val="0"/>
          <w:sz w:val="24"/>
          <w:szCs w:val="24"/>
          <w:lang w:eastAsia="ru-RU"/>
          <w14:ligatures w14:val="none"/>
        </w:rPr>
        <w:t xml:space="preserve">Администрация сельского поселения </w:t>
      </w:r>
      <w:r w:rsidR="000A1C8F" w:rsidRPr="000A1C8F">
        <w:rPr>
          <w:rFonts w:ascii="Times New Roman" w:eastAsia="Times New Roman" w:hAnsi="Times New Roman" w:cs="Times New Roman"/>
          <w:color w:val="212121"/>
          <w:kern w:val="0"/>
          <w:sz w:val="24"/>
          <w:szCs w:val="24"/>
          <w:lang w:eastAsia="ru-RU"/>
          <w14:ligatures w14:val="none"/>
        </w:rPr>
        <w:t xml:space="preserve">Чувашское </w:t>
      </w:r>
      <w:proofErr w:type="spellStart"/>
      <w:r w:rsidR="000A1C8F" w:rsidRPr="000A1C8F">
        <w:rPr>
          <w:rFonts w:ascii="Times New Roman" w:eastAsia="Times New Roman" w:hAnsi="Times New Roman" w:cs="Times New Roman"/>
          <w:color w:val="212121"/>
          <w:kern w:val="0"/>
          <w:sz w:val="24"/>
          <w:szCs w:val="24"/>
          <w:lang w:eastAsia="ru-RU"/>
          <w14:ligatures w14:val="none"/>
        </w:rPr>
        <w:t>Урметьево</w:t>
      </w:r>
      <w:proofErr w:type="spellEnd"/>
      <w:r w:rsidRPr="006D3EF6">
        <w:rPr>
          <w:rFonts w:ascii="Times New Roman" w:eastAsia="Times New Roman" w:hAnsi="Times New Roman" w:cs="Times New Roman"/>
          <w:color w:val="212121"/>
          <w:kern w:val="0"/>
          <w:sz w:val="24"/>
          <w:szCs w:val="24"/>
          <w:lang w:eastAsia="ru-RU"/>
          <w14:ligatures w14:val="none"/>
        </w:rPr>
        <w:t xml:space="preserve"> обязана принять решение об осуществлении полномочий заказчика муниципальным органом или учреждениями (при осуществлении данными органами функций и полномочий учредителя учреждений) следующими способами:</w:t>
      </w:r>
      <w:proofErr w:type="gramEnd"/>
    </w:p>
    <w:p w14:paraId="24CFA817"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1) осуществление уполномоченным органом полномочий </w:t>
      </w:r>
      <w:proofErr w:type="gramStart"/>
      <w:r w:rsidRPr="00A12E3C">
        <w:rPr>
          <w:rFonts w:ascii="Times New Roman" w:eastAsia="Times New Roman" w:hAnsi="Times New Roman" w:cs="Times New Roman"/>
          <w:color w:val="212121"/>
          <w:kern w:val="0"/>
          <w:sz w:val="24"/>
          <w:szCs w:val="24"/>
          <w:lang w:eastAsia="ru-RU"/>
          <w14:ligatures w14:val="none"/>
        </w:rPr>
        <w:t>на</w:t>
      </w:r>
      <w:proofErr w:type="gramEnd"/>
      <w:r w:rsidRPr="00A12E3C">
        <w:rPr>
          <w:rFonts w:ascii="Times New Roman" w:eastAsia="Times New Roman" w:hAnsi="Times New Roman" w:cs="Times New Roman"/>
          <w:color w:val="212121"/>
          <w:kern w:val="0"/>
          <w:sz w:val="24"/>
          <w:szCs w:val="24"/>
          <w:lang w:eastAsia="ru-RU"/>
          <w14:ligatures w14:val="none"/>
        </w:rPr>
        <w:t>:</w:t>
      </w:r>
    </w:p>
    <w:p w14:paraId="4D7039A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а) </w:t>
      </w:r>
      <w:hyperlink r:id="rId33" w:anchor="/document/72169896/entry/1" w:history="1">
        <w:r w:rsidRPr="00A12E3C">
          <w:rPr>
            <w:rFonts w:ascii="Times New Roman" w:eastAsia="Times New Roman" w:hAnsi="Times New Roman" w:cs="Times New Roman"/>
            <w:color w:val="0000FF"/>
            <w:kern w:val="0"/>
            <w:sz w:val="24"/>
            <w:szCs w:val="24"/>
            <w:lang w:eastAsia="ru-RU"/>
            <w14:ligatures w14:val="none"/>
          </w:rPr>
          <w:t>определение</w:t>
        </w:r>
      </w:hyperlink>
      <w:r w:rsidRPr="00A12E3C">
        <w:rPr>
          <w:rFonts w:ascii="Times New Roman" w:eastAsia="Times New Roman" w:hAnsi="Times New Roman" w:cs="Times New Roman"/>
          <w:color w:val="212121"/>
          <w:kern w:val="0"/>
          <w:sz w:val="24"/>
          <w:szCs w:val="24"/>
          <w:lang w:eastAsia="ru-RU"/>
          <w14:ligatures w14:val="none"/>
        </w:rPr>
        <w:t> поставщиков (подрядчиков, исполнителей) для соответствующих заказчиков;</w:t>
      </w:r>
    </w:p>
    <w:p w14:paraId="6561419E"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б) планирование и осуществление закупок, включая определение поставщиков (подрядчиков, исполнителей), заключение муниципальных контрактов, их исполнение, в том числе с возможностью приемки поставленных товаров, выполненных работ (их результатов), оказанных услуг, для муниципальных заказчиков;</w:t>
      </w:r>
    </w:p>
    <w:p w14:paraId="5F1F24D6"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наделение уполномоченного органа полномочиями на определение поставщиков (подрядчиков, исполнителей) для соответствующих заказчиков;</w:t>
      </w:r>
    </w:p>
    <w:p w14:paraId="48D508CC"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3) наделение уполномоченного органа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14:paraId="2FBF58E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4) осуществление каждым заказчиком своих полномочий самостоятельно.</w:t>
      </w:r>
    </w:p>
    <w:p w14:paraId="637C2A73" w14:textId="6D07D643" w:rsidR="00A12E3C" w:rsidRPr="006D3EF6" w:rsidRDefault="00217D61">
      <w:pPr>
        <w:pStyle w:val="a7"/>
        <w:numPr>
          <w:ilvl w:val="1"/>
          <w:numId w:val="29"/>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hyperlink r:id="rId34" w:anchor="/multilink/70353464/paragraph/332/number/0" w:history="1">
        <w:r w:rsidR="00A12E3C" w:rsidRPr="006D3EF6">
          <w:rPr>
            <w:rFonts w:ascii="Times New Roman" w:eastAsia="Times New Roman" w:hAnsi="Times New Roman" w:cs="Times New Roman"/>
            <w:color w:val="0000FF"/>
            <w:kern w:val="0"/>
            <w:sz w:val="24"/>
            <w:szCs w:val="24"/>
            <w:lang w:eastAsia="ru-RU"/>
            <w14:ligatures w14:val="none"/>
          </w:rPr>
          <w:t>Порядок</w:t>
        </w:r>
      </w:hyperlink>
      <w:r w:rsidR="00A12E3C" w:rsidRPr="006D3EF6">
        <w:rPr>
          <w:rFonts w:ascii="Times New Roman" w:eastAsia="Times New Roman" w:hAnsi="Times New Roman" w:cs="Times New Roman"/>
          <w:color w:val="212121"/>
          <w:kern w:val="0"/>
          <w:sz w:val="24"/>
          <w:szCs w:val="24"/>
          <w:lang w:eastAsia="ru-RU"/>
          <w14:ligatures w14:val="none"/>
        </w:rPr>
        <w:t> взаимодействия заказчиков с уполномоченным органом, уполномоченными учреждениями определяется решениями о создании таких органов, учреждений либо решениями о наделении их полномочиями в соответствии со статьей 26 Федерального закона № 44-ФЗ.</w:t>
      </w:r>
    </w:p>
    <w:p w14:paraId="2D7564BB" w14:textId="77777777" w:rsidR="00A12E3C" w:rsidRPr="00A12E3C" w:rsidRDefault="00A12E3C">
      <w:pPr>
        <w:numPr>
          <w:ilvl w:val="1"/>
          <w:numId w:val="29"/>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К деятельности уполномоченного органа в пределах полномочий, установленных решениями о наделении его полномочиями в соответствии </w:t>
      </w:r>
      <w:proofErr w:type="gramStart"/>
      <w:r w:rsidRPr="00A12E3C">
        <w:rPr>
          <w:rFonts w:ascii="Times New Roman" w:eastAsia="Times New Roman" w:hAnsi="Times New Roman" w:cs="Times New Roman"/>
          <w:color w:val="212121"/>
          <w:kern w:val="0"/>
          <w:sz w:val="24"/>
          <w:szCs w:val="24"/>
          <w:lang w:eastAsia="ru-RU"/>
          <w14:ligatures w14:val="none"/>
        </w:rPr>
        <w:t>с</w:t>
      </w:r>
      <w:proofErr w:type="gramEnd"/>
      <w:r w:rsidRPr="00A12E3C">
        <w:rPr>
          <w:rFonts w:ascii="Times New Roman" w:eastAsia="Times New Roman" w:hAnsi="Times New Roman" w:cs="Times New Roman"/>
          <w:color w:val="212121"/>
          <w:kern w:val="0"/>
          <w:sz w:val="24"/>
          <w:szCs w:val="24"/>
          <w:lang w:eastAsia="ru-RU"/>
          <w14:ligatures w14:val="none"/>
        </w:rPr>
        <w:t>  статьей, применяются положения Федерального закона № 44-ФЗ, которые регламентируют права и обязанности заказчика, а также контроль в сфере закупок, мониторинг закупок и аудит в сфере закупок.</w:t>
      </w:r>
    </w:p>
    <w:p w14:paraId="0BA62371" w14:textId="77777777" w:rsidR="00A12E3C" w:rsidRPr="00A12E3C" w:rsidRDefault="00A12E3C" w:rsidP="00792BC2">
      <w:p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FAA60CA" w14:textId="77777777" w:rsidR="00A12E3C" w:rsidRPr="00A12E3C" w:rsidRDefault="00A12E3C">
      <w:pPr>
        <w:numPr>
          <w:ilvl w:val="0"/>
          <w:numId w:val="11"/>
        </w:numPr>
        <w:shd w:val="clear" w:color="auto" w:fill="FFFFFF"/>
        <w:tabs>
          <w:tab w:val="clear" w:pos="720"/>
        </w:tabs>
        <w:spacing w:after="0" w:line="240" w:lineRule="auto"/>
        <w:ind w:left="0" w:firstLine="0"/>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Контракт</w:t>
      </w:r>
    </w:p>
    <w:p w14:paraId="4650352C" w14:textId="6B2C4EAD" w:rsidR="00A12E3C" w:rsidRPr="006D3EF6" w:rsidRDefault="00A12E3C">
      <w:pPr>
        <w:pStyle w:val="a7"/>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Федеральным законом № 44-ФЗ извещение об осуществлении закупки или приглашение, документация о закупке, заявка не предусмотрены. В случае, предусмотренном </w:t>
      </w:r>
      <w:hyperlink r:id="rId35" w:anchor="/document/95/483279/XA00ML22ON/" w:tgtFrame="_self" w:history="1">
        <w:r w:rsidRPr="006D3EF6">
          <w:rPr>
            <w:rFonts w:ascii="Times New Roman" w:eastAsia="Times New Roman" w:hAnsi="Times New Roman" w:cs="Times New Roman"/>
            <w:color w:val="0000FF"/>
            <w:kern w:val="0"/>
            <w:sz w:val="24"/>
            <w:szCs w:val="24"/>
            <w:lang w:eastAsia="ru-RU"/>
            <w14:ligatures w14:val="none"/>
          </w:rPr>
          <w:t>частью 24 статьи 22 Федерального закона</w:t>
        </w:r>
      </w:hyperlink>
      <w:r w:rsidRPr="006D3EF6">
        <w:rPr>
          <w:rFonts w:ascii="Times New Roman" w:eastAsia="Times New Roman" w:hAnsi="Times New Roman" w:cs="Times New Roman"/>
          <w:color w:val="212121"/>
          <w:kern w:val="0"/>
          <w:sz w:val="24"/>
          <w:szCs w:val="24"/>
          <w:lang w:eastAsia="ru-RU"/>
          <w14:ligatures w14:val="none"/>
        </w:rPr>
        <w:t> № 44-ФЗ,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14:paraId="0E14A258" w14:textId="0282A795" w:rsidR="00A12E3C" w:rsidRPr="006D3EF6" w:rsidRDefault="00A12E3C">
      <w:pPr>
        <w:pStyle w:val="a7"/>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bookmarkStart w:id="3" w:name="Par30"/>
      <w:bookmarkEnd w:id="3"/>
      <w:proofErr w:type="gramStart"/>
      <w:r w:rsidRPr="006D3EF6">
        <w:rPr>
          <w:rFonts w:ascii="Times New Roman" w:eastAsia="Times New Roman" w:hAnsi="Times New Roman" w:cs="Times New Roman"/>
          <w:color w:val="212121"/>
          <w:kern w:val="0"/>
          <w:sz w:val="24"/>
          <w:szCs w:val="24"/>
          <w:lang w:eastAsia="ru-RU"/>
          <w14:ligatures w14:val="none"/>
        </w:rPr>
        <w:t>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r:id="rId36" w:anchor="/document/70353464/entry/2224" w:history="1">
        <w:r w:rsidRPr="006D3EF6">
          <w:rPr>
            <w:rFonts w:ascii="Times New Roman" w:eastAsia="Times New Roman" w:hAnsi="Times New Roman" w:cs="Times New Roman"/>
            <w:color w:val="0000FF"/>
            <w:kern w:val="0"/>
            <w:sz w:val="24"/>
            <w:szCs w:val="24"/>
            <w:lang w:eastAsia="ru-RU"/>
            <w14:ligatures w14:val="none"/>
          </w:rPr>
          <w:t>частью 24 статьи 22</w:t>
        </w:r>
      </w:hyperlink>
      <w:r w:rsidRPr="006D3EF6">
        <w:rPr>
          <w:rFonts w:ascii="Times New Roman" w:eastAsia="Times New Roman" w:hAnsi="Times New Roman" w:cs="Times New Roman"/>
          <w:color w:val="212121"/>
          <w:kern w:val="0"/>
          <w:sz w:val="24"/>
          <w:szCs w:val="24"/>
          <w:lang w:eastAsia="ru-RU"/>
          <w14:ligatures w14:val="none"/>
        </w:rPr>
        <w:t> Федерального закона № 44-ФЗ, указываются цены единиц товара, работы, услуги и максимальное значение цены контракта, а также в </w:t>
      </w:r>
      <w:hyperlink r:id="rId37" w:anchor="/document/70561468/entry/0" w:history="1">
        <w:r w:rsidRPr="006D3EF6">
          <w:rPr>
            <w:rFonts w:ascii="Times New Roman" w:eastAsia="Times New Roman" w:hAnsi="Times New Roman" w:cs="Times New Roman"/>
            <w:color w:val="0000FF"/>
            <w:kern w:val="0"/>
            <w:sz w:val="24"/>
            <w:szCs w:val="24"/>
            <w:lang w:eastAsia="ru-RU"/>
            <w14:ligatures w14:val="none"/>
          </w:rPr>
          <w:t>случаях</w:t>
        </w:r>
      </w:hyperlink>
      <w:r w:rsidRPr="006D3EF6">
        <w:rPr>
          <w:rFonts w:ascii="Times New Roman" w:eastAsia="Times New Roman" w:hAnsi="Times New Roman" w:cs="Times New Roman"/>
          <w:color w:val="212121"/>
          <w:kern w:val="0"/>
          <w:sz w:val="24"/>
          <w:szCs w:val="24"/>
          <w:lang w:eastAsia="ru-RU"/>
          <w14:ligatures w14:val="none"/>
        </w:rP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w:t>
      </w:r>
      <w:proofErr w:type="gramEnd"/>
      <w:r w:rsidRPr="006D3EF6">
        <w:rPr>
          <w:rFonts w:ascii="Times New Roman" w:eastAsia="Times New Roman" w:hAnsi="Times New Roman" w:cs="Times New Roman"/>
          <w:color w:val="212121"/>
          <w:kern w:val="0"/>
          <w:sz w:val="24"/>
          <w:szCs w:val="24"/>
          <w:lang w:eastAsia="ru-RU"/>
          <w14:ligatures w14:val="none"/>
        </w:rPr>
        <w:t xml:space="preserve">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w:t>
      </w:r>
      <w:r w:rsidRPr="006D3EF6">
        <w:rPr>
          <w:rFonts w:ascii="Times New Roman" w:eastAsia="Times New Roman" w:hAnsi="Times New Roman" w:cs="Times New Roman"/>
          <w:color w:val="212121"/>
          <w:kern w:val="0"/>
          <w:sz w:val="24"/>
          <w:szCs w:val="24"/>
          <w:lang w:eastAsia="ru-RU"/>
          <w14:ligatures w14:val="none"/>
        </w:rPr>
        <w:lastRenderedPageBreak/>
        <w:t>заключении и исполнении контракта изменение его существенных условий не допускается, за исключением случаев, предусмотренных Федеральным законом № 44-ФЗ. В случае</w:t>
      </w:r>
      <w:proofErr w:type="gramStart"/>
      <w:r w:rsidRPr="006D3EF6">
        <w:rPr>
          <w:rFonts w:ascii="Times New Roman" w:eastAsia="Times New Roman" w:hAnsi="Times New Roman" w:cs="Times New Roman"/>
          <w:color w:val="212121"/>
          <w:kern w:val="0"/>
          <w:sz w:val="24"/>
          <w:szCs w:val="24"/>
          <w:lang w:eastAsia="ru-RU"/>
          <w14:ligatures w14:val="none"/>
        </w:rPr>
        <w:t>,</w:t>
      </w:r>
      <w:proofErr w:type="gramEnd"/>
      <w:r w:rsidRPr="006D3EF6">
        <w:rPr>
          <w:rFonts w:ascii="Times New Roman" w:eastAsia="Times New Roman" w:hAnsi="Times New Roman" w:cs="Times New Roman"/>
          <w:color w:val="212121"/>
          <w:kern w:val="0"/>
          <w:sz w:val="24"/>
          <w:szCs w:val="24"/>
          <w:lang w:eastAsia="ru-RU"/>
          <w14:ligatures w14:val="none"/>
        </w:rPr>
        <w:t xml:space="preserve">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48A4B6C7"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контра</w:t>
      </w:r>
      <w:proofErr w:type="gramStart"/>
      <w:r w:rsidRPr="00A12E3C">
        <w:rPr>
          <w:rFonts w:ascii="Times New Roman" w:eastAsia="Times New Roman" w:hAnsi="Times New Roman" w:cs="Times New Roman"/>
          <w:color w:val="212121"/>
          <w:kern w:val="0"/>
          <w:sz w:val="24"/>
          <w:szCs w:val="24"/>
          <w:lang w:eastAsia="ru-RU"/>
          <w14:ligatures w14:val="none"/>
        </w:rPr>
        <w:t>кт вкл</w:t>
      </w:r>
      <w:proofErr w:type="gramEnd"/>
      <w:r w:rsidRPr="00A12E3C">
        <w:rPr>
          <w:rFonts w:ascii="Times New Roman" w:eastAsia="Times New Roman" w:hAnsi="Times New Roman" w:cs="Times New Roman"/>
          <w:color w:val="212121"/>
          <w:kern w:val="0"/>
          <w:sz w:val="24"/>
          <w:szCs w:val="24"/>
          <w:lang w:eastAsia="ru-RU"/>
          <w14:ligatures w14:val="none"/>
        </w:rPr>
        <w:t>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14:paraId="7204BB98"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38" w:anchor="/document/10180094/entry/100" w:history="1">
        <w:r w:rsidRPr="00A12E3C">
          <w:rPr>
            <w:rFonts w:ascii="Times New Roman" w:eastAsia="Times New Roman" w:hAnsi="Times New Roman" w:cs="Times New Roman"/>
            <w:color w:val="0000FF"/>
            <w:kern w:val="0"/>
            <w:sz w:val="24"/>
            <w:szCs w:val="24"/>
            <w:lang w:eastAsia="ru-RU"/>
            <w14:ligatures w14:val="none"/>
          </w:rPr>
          <w:t>ключевой ставки</w:t>
        </w:r>
      </w:hyperlink>
      <w:r w:rsidRPr="00A12E3C">
        <w:rPr>
          <w:rFonts w:ascii="Times New Roman" w:eastAsia="Times New Roman" w:hAnsi="Times New Roman" w:cs="Times New Roman"/>
          <w:color w:val="212121"/>
          <w:kern w:val="0"/>
          <w:sz w:val="24"/>
          <w:szCs w:val="24"/>
          <w:lang w:eastAsia="ru-RU"/>
          <w14:ligatures w14:val="none"/>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39" w:anchor="/document/71757358/entry/1000" w:history="1">
        <w:r w:rsidRPr="00A12E3C">
          <w:rPr>
            <w:rFonts w:ascii="Times New Roman" w:eastAsia="Times New Roman" w:hAnsi="Times New Roman" w:cs="Times New Roman"/>
            <w:color w:val="0000FF"/>
            <w:kern w:val="0"/>
            <w:sz w:val="24"/>
            <w:szCs w:val="24"/>
            <w:lang w:eastAsia="ru-RU"/>
            <w14:ligatures w14:val="none"/>
          </w:rPr>
          <w:t>порядке</w:t>
        </w:r>
      </w:hyperlink>
      <w:r w:rsidRPr="00A12E3C">
        <w:rPr>
          <w:rFonts w:ascii="Times New Roman" w:eastAsia="Times New Roman" w:hAnsi="Times New Roman" w:cs="Times New Roman"/>
          <w:color w:val="212121"/>
          <w:kern w:val="0"/>
          <w:sz w:val="24"/>
          <w:szCs w:val="24"/>
          <w:lang w:eastAsia="ru-RU"/>
          <w14:ligatures w14:val="none"/>
        </w:rPr>
        <w:t>, установленном Правительством Российской Федерации.</w:t>
      </w:r>
    </w:p>
    <w:p w14:paraId="3A9DA51D"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14:paraId="4CD41CC8"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40" w:anchor="/document/10180094/entry/100" w:history="1">
        <w:r w:rsidRPr="00A12E3C">
          <w:rPr>
            <w:rFonts w:ascii="Times New Roman" w:eastAsia="Times New Roman" w:hAnsi="Times New Roman" w:cs="Times New Roman"/>
            <w:color w:val="0000FF"/>
            <w:kern w:val="0"/>
            <w:sz w:val="24"/>
            <w:szCs w:val="24"/>
            <w:u w:val="single"/>
            <w:lang w:eastAsia="ru-RU"/>
            <w14:ligatures w14:val="none"/>
          </w:rPr>
          <w:t>ключевой ставки</w:t>
        </w:r>
      </w:hyperlink>
      <w:r w:rsidRPr="00A12E3C">
        <w:rPr>
          <w:rFonts w:ascii="Times New Roman" w:eastAsia="Times New Roman" w:hAnsi="Times New Roman" w:cs="Times New Roman"/>
          <w:color w:val="212121"/>
          <w:kern w:val="0"/>
          <w:sz w:val="24"/>
          <w:szCs w:val="24"/>
          <w:lang w:eastAsia="ru-RU"/>
          <w14:ligatures w14:val="none"/>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A12E3C">
        <w:rPr>
          <w:rFonts w:ascii="Times New Roman" w:eastAsia="Times New Roman" w:hAnsi="Times New Roman" w:cs="Times New Roman"/>
          <w:color w:val="212121"/>
          <w:kern w:val="0"/>
          <w:sz w:val="24"/>
          <w:szCs w:val="24"/>
          <w:lang w:eastAsia="ru-RU"/>
          <w14:ligatures w14:val="none"/>
        </w:rPr>
        <w:t>), за исключением случаев, если законодательством Российской Федерации установлен иной порядок начисления пени.</w:t>
      </w:r>
    </w:p>
    <w:p w14:paraId="0060F6EF"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1" w:anchor="/document/71757358/entry/1000" w:history="1">
        <w:r w:rsidRPr="00A12E3C">
          <w:rPr>
            <w:rFonts w:ascii="Times New Roman" w:eastAsia="Times New Roman" w:hAnsi="Times New Roman" w:cs="Times New Roman"/>
            <w:color w:val="0000FF"/>
            <w:kern w:val="0"/>
            <w:sz w:val="24"/>
            <w:szCs w:val="24"/>
            <w:lang w:eastAsia="ru-RU"/>
            <w14:ligatures w14:val="none"/>
          </w:rPr>
          <w:t>порядке</w:t>
        </w:r>
      </w:hyperlink>
      <w:r w:rsidRPr="00A12E3C">
        <w:rPr>
          <w:rFonts w:ascii="Times New Roman" w:eastAsia="Times New Roman" w:hAnsi="Times New Roman" w:cs="Times New Roman"/>
          <w:color w:val="212121"/>
          <w:kern w:val="0"/>
          <w:sz w:val="24"/>
          <w:szCs w:val="24"/>
          <w:lang w:eastAsia="ru-RU"/>
          <w14:ligatures w14:val="none"/>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2EDCCDF"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7D95AA3" w14:textId="77777777" w:rsidR="00A12E3C" w:rsidRPr="00A12E3C" w:rsidRDefault="00A12E3C">
      <w:pPr>
        <w:numPr>
          <w:ilvl w:val="2"/>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Правительство Российской Федерации вправе установить случаи и </w:t>
      </w:r>
      <w:hyperlink r:id="rId42" w:anchor="dst100085" w:history="1">
        <w:r w:rsidRPr="00A12E3C">
          <w:rPr>
            <w:rFonts w:ascii="Times New Roman" w:eastAsia="Times New Roman" w:hAnsi="Times New Roman" w:cs="Times New Roman"/>
            <w:color w:val="0000FF"/>
            <w:kern w:val="0"/>
            <w:sz w:val="24"/>
            <w:szCs w:val="24"/>
            <w:lang w:eastAsia="ru-RU"/>
            <w14:ligatures w14:val="none"/>
          </w:rPr>
          <w:t>порядок</w:t>
        </w:r>
      </w:hyperlink>
      <w:r w:rsidRPr="00A12E3C">
        <w:rPr>
          <w:rFonts w:ascii="Times New Roman" w:eastAsia="Times New Roman" w:hAnsi="Times New Roman" w:cs="Times New Roman"/>
          <w:color w:val="212121"/>
          <w:kern w:val="0"/>
          <w:sz w:val="24"/>
          <w:szCs w:val="24"/>
          <w:lang w:eastAsia="ru-RU"/>
          <w14:ligatures w14:val="none"/>
        </w:rPr>
        <w:t>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0876D5FE"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lastRenderedPageBreak/>
        <w:t>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w:t>
      </w:r>
      <w:proofErr w:type="gramEnd"/>
      <w:r w:rsidRPr="00A12E3C">
        <w:rPr>
          <w:rFonts w:ascii="Times New Roman" w:eastAsia="Times New Roman" w:hAnsi="Times New Roman" w:cs="Times New Roman"/>
          <w:color w:val="212121"/>
          <w:kern w:val="0"/>
          <w:sz w:val="24"/>
          <w:szCs w:val="24"/>
          <w:lang w:eastAsia="ru-RU"/>
          <w14:ligatures w14:val="none"/>
        </w:rPr>
        <w:t>,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Федеральным законом № 44-ФЗ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w:t>
      </w:r>
      <w:proofErr w:type="gramStart"/>
      <w:r w:rsidRPr="00A12E3C">
        <w:rPr>
          <w:rFonts w:ascii="Times New Roman" w:eastAsia="Times New Roman" w:hAnsi="Times New Roman" w:cs="Times New Roman"/>
          <w:color w:val="212121"/>
          <w:kern w:val="0"/>
          <w:sz w:val="24"/>
          <w:szCs w:val="24"/>
          <w:lang w:eastAsia="ru-RU"/>
          <w14:ligatures w14:val="none"/>
        </w:rPr>
        <w:t xml:space="preserve">максимальная) </w:t>
      </w:r>
      <w:proofErr w:type="gramEnd"/>
      <w:r w:rsidRPr="00A12E3C">
        <w:rPr>
          <w:rFonts w:ascii="Times New Roman" w:eastAsia="Times New Roman" w:hAnsi="Times New Roman" w:cs="Times New Roman"/>
          <w:color w:val="212121"/>
          <w:kern w:val="0"/>
          <w:sz w:val="24"/>
          <w:szCs w:val="24"/>
          <w:lang w:eastAsia="ru-RU"/>
          <w14:ligatures w14:val="none"/>
        </w:rPr>
        <w:t>цена лота равняется сумме начальных (максимальных) цен всех таких контрактов</w:t>
      </w:r>
      <w:r w:rsidRPr="00A12E3C">
        <w:rPr>
          <w:rFonts w:ascii="Times New Roman" w:eastAsia="Times New Roman" w:hAnsi="Times New Roman" w:cs="Times New Roman"/>
          <w:color w:val="222222"/>
          <w:kern w:val="0"/>
          <w:sz w:val="24"/>
          <w:szCs w:val="24"/>
          <w:lang w:eastAsia="ru-RU"/>
          <w14:ligatures w14:val="none"/>
        </w:rPr>
        <w:t>.</w:t>
      </w:r>
    </w:p>
    <w:p w14:paraId="51FC1C48"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Правительство Российской Федерации вправе </w:t>
      </w:r>
      <w:proofErr w:type="gramStart"/>
      <w:r w:rsidRPr="00A12E3C">
        <w:rPr>
          <w:rFonts w:ascii="Times New Roman" w:eastAsia="Times New Roman" w:hAnsi="Times New Roman" w:cs="Times New Roman"/>
          <w:color w:val="212121"/>
          <w:kern w:val="0"/>
          <w:sz w:val="24"/>
          <w:szCs w:val="24"/>
          <w:lang w:eastAsia="ru-RU"/>
          <w14:ligatures w14:val="none"/>
        </w:rPr>
        <w:t>установить типовые условия</w:t>
      </w:r>
      <w:proofErr w:type="gramEnd"/>
      <w:r w:rsidRPr="00A12E3C">
        <w:rPr>
          <w:rFonts w:ascii="Times New Roman" w:eastAsia="Times New Roman" w:hAnsi="Times New Roman" w:cs="Times New Roman"/>
          <w:color w:val="212121"/>
          <w:kern w:val="0"/>
          <w:sz w:val="24"/>
          <w:szCs w:val="24"/>
          <w:lang w:eastAsia="ru-RU"/>
          <w14:ligatures w14:val="none"/>
        </w:rPr>
        <w:t xml:space="preserve"> контрактов, подлежащие применению заказчиками при осуществлении закупок.</w:t>
      </w:r>
    </w:p>
    <w:p w14:paraId="4FD5DA09"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14:paraId="5A1A69FA" w14:textId="77777777" w:rsidR="00A12E3C" w:rsidRPr="00A12E3C" w:rsidRDefault="00A12E3C">
      <w:pPr>
        <w:numPr>
          <w:ilvl w:val="1"/>
          <w:numId w:val="3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контра</w:t>
      </w:r>
      <w:proofErr w:type="gramStart"/>
      <w:r w:rsidRPr="00A12E3C">
        <w:rPr>
          <w:rFonts w:ascii="Times New Roman" w:eastAsia="Times New Roman" w:hAnsi="Times New Roman" w:cs="Times New Roman"/>
          <w:color w:val="212121"/>
          <w:kern w:val="0"/>
          <w:sz w:val="24"/>
          <w:szCs w:val="24"/>
          <w:lang w:eastAsia="ru-RU"/>
          <w14:ligatures w14:val="none"/>
        </w:rPr>
        <w:t>кт вкл</w:t>
      </w:r>
      <w:proofErr w:type="gramEnd"/>
      <w:r w:rsidRPr="00A12E3C">
        <w:rPr>
          <w:rFonts w:ascii="Times New Roman" w:eastAsia="Times New Roman" w:hAnsi="Times New Roman" w:cs="Times New Roman"/>
          <w:color w:val="212121"/>
          <w:kern w:val="0"/>
          <w:sz w:val="24"/>
          <w:szCs w:val="24"/>
          <w:lang w:eastAsia="ru-RU"/>
          <w14:ligatures w14:val="none"/>
        </w:rPr>
        <w:t>ючаются обязательные условия:</w:t>
      </w:r>
    </w:p>
    <w:p w14:paraId="42608C7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1) о порядке и сроках оплаты товара, работы или услуги, в том числе с учетом положений </w:t>
      </w:r>
      <w:hyperlink r:id="rId43" w:anchor="/document/95/483279/XA00MHK2O4/" w:tgtFrame="_self" w:history="1">
        <w:r w:rsidRPr="00A12E3C">
          <w:rPr>
            <w:rFonts w:ascii="Times New Roman" w:eastAsia="Times New Roman" w:hAnsi="Times New Roman" w:cs="Times New Roman"/>
            <w:color w:val="0000FF"/>
            <w:kern w:val="0"/>
            <w:sz w:val="24"/>
            <w:szCs w:val="24"/>
            <w:lang w:eastAsia="ru-RU"/>
            <w14:ligatures w14:val="none"/>
          </w:rPr>
          <w:t>части 13 статьи 37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w:t>
      </w:r>
      <w:proofErr w:type="gramEnd"/>
      <w:r w:rsidRPr="00A12E3C">
        <w:rPr>
          <w:rFonts w:ascii="Times New Roman" w:eastAsia="Times New Roman" w:hAnsi="Times New Roman" w:cs="Times New Roman"/>
          <w:color w:val="212121"/>
          <w:kern w:val="0"/>
          <w:sz w:val="24"/>
          <w:szCs w:val="24"/>
          <w:lang w:eastAsia="ru-RU"/>
          <w14:ligatures w14:val="none"/>
        </w:rPr>
        <w:t xml:space="preserve"> </w:t>
      </w:r>
      <w:proofErr w:type="gramStart"/>
      <w:r w:rsidRPr="00A12E3C">
        <w:rPr>
          <w:rFonts w:ascii="Times New Roman" w:eastAsia="Times New Roman" w:hAnsi="Times New Roman" w:cs="Times New Roman"/>
          <w:color w:val="212121"/>
          <w:kern w:val="0"/>
          <w:sz w:val="24"/>
          <w:szCs w:val="24"/>
          <w:lang w:eastAsia="ru-RU"/>
          <w14:ligatures w14:val="none"/>
        </w:rPr>
        <w:t>порядке</w:t>
      </w:r>
      <w:proofErr w:type="gramEnd"/>
      <w:r w:rsidRPr="00A12E3C">
        <w:rPr>
          <w:rFonts w:ascii="Times New Roman" w:eastAsia="Times New Roman" w:hAnsi="Times New Roman" w:cs="Times New Roman"/>
          <w:color w:val="212121"/>
          <w:kern w:val="0"/>
          <w:sz w:val="24"/>
          <w:szCs w:val="24"/>
          <w:lang w:eastAsia="ru-RU"/>
          <w14:ligatures w14:val="none"/>
        </w:rPr>
        <w:t xml:space="preserve"> и сроке предоставления поставщиком (подрядчиком, исполнителем) обеспечения гарантийных обязательств в случае установления в соответствии со </w:t>
      </w:r>
      <w:hyperlink r:id="rId44" w:anchor="/document/95/483279/XA00MK42OL/" w:tgtFrame="_self" w:history="1">
        <w:r w:rsidRPr="00A12E3C">
          <w:rPr>
            <w:rFonts w:ascii="Times New Roman" w:eastAsia="Times New Roman" w:hAnsi="Times New Roman" w:cs="Times New Roman"/>
            <w:color w:val="0000FF"/>
            <w:kern w:val="0"/>
            <w:sz w:val="24"/>
            <w:szCs w:val="24"/>
            <w:lang w:eastAsia="ru-RU"/>
            <w14:ligatures w14:val="none"/>
          </w:rPr>
          <w:t>статьей 96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xml:space="preserve"> № 44-ФЗ требования обеспечения гарантийных обязательств. </w:t>
      </w:r>
      <w:proofErr w:type="gramStart"/>
      <w:r w:rsidRPr="00A12E3C">
        <w:rPr>
          <w:rFonts w:ascii="Times New Roman" w:eastAsia="Times New Roman" w:hAnsi="Times New Roman" w:cs="Times New Roman"/>
          <w:color w:val="212121"/>
          <w:kern w:val="0"/>
          <w:sz w:val="24"/>
          <w:szCs w:val="24"/>
          <w:lang w:eastAsia="ru-RU"/>
          <w14:ligatures w14:val="none"/>
        </w:rPr>
        <w:t>В случае, предусмотренном </w:t>
      </w:r>
      <w:hyperlink r:id="rId45" w:anchor="/document/95/483279/XA00ML22ON/" w:tgtFrame="_self" w:history="1">
        <w:r w:rsidRPr="00A12E3C">
          <w:rPr>
            <w:rFonts w:ascii="Times New Roman" w:eastAsia="Times New Roman" w:hAnsi="Times New Roman" w:cs="Times New Roman"/>
            <w:color w:val="0000FF"/>
            <w:kern w:val="0"/>
            <w:sz w:val="24"/>
            <w:szCs w:val="24"/>
            <w:lang w:eastAsia="ru-RU"/>
            <w14:ligatures w14:val="none"/>
          </w:rPr>
          <w:t>частью 24 статьи 22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w:t>
      </w:r>
      <w:proofErr w:type="gramEnd"/>
      <w:r w:rsidRPr="00A12E3C">
        <w:rPr>
          <w:rFonts w:ascii="Times New Roman" w:eastAsia="Times New Roman" w:hAnsi="Times New Roman" w:cs="Times New Roman"/>
          <w:color w:val="212121"/>
          <w:kern w:val="0"/>
          <w:sz w:val="24"/>
          <w:szCs w:val="24"/>
          <w:lang w:eastAsia="ru-RU"/>
          <w14:ligatures w14:val="none"/>
        </w:rPr>
        <w:t xml:space="preserve"> В случае если контрактом предусмотрены его поэтапное исполнение и выплата аванса, в контра</w:t>
      </w:r>
      <w:proofErr w:type="gramStart"/>
      <w:r w:rsidRPr="00A12E3C">
        <w:rPr>
          <w:rFonts w:ascii="Times New Roman" w:eastAsia="Times New Roman" w:hAnsi="Times New Roman" w:cs="Times New Roman"/>
          <w:color w:val="212121"/>
          <w:kern w:val="0"/>
          <w:sz w:val="24"/>
          <w:szCs w:val="24"/>
          <w:lang w:eastAsia="ru-RU"/>
          <w14:ligatures w14:val="none"/>
        </w:rPr>
        <w:t>кт вкл</w:t>
      </w:r>
      <w:proofErr w:type="gramEnd"/>
      <w:r w:rsidRPr="00A12E3C">
        <w:rPr>
          <w:rFonts w:ascii="Times New Roman" w:eastAsia="Times New Roman" w:hAnsi="Times New Roman" w:cs="Times New Roman"/>
          <w:color w:val="212121"/>
          <w:kern w:val="0"/>
          <w:sz w:val="24"/>
          <w:szCs w:val="24"/>
          <w:lang w:eastAsia="ru-RU"/>
          <w14:ligatures w14:val="none"/>
        </w:rPr>
        <w:t>ючается условие о размере аванса в отношении каждого этапа исполнения контракта в виде процента от размера цены соответствующего этапа;</w:t>
      </w:r>
    </w:p>
    <w:p w14:paraId="0CF87EC1"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46" w:anchor="/document/10900200/entry/1" w:history="1">
        <w:r w:rsidRPr="00A12E3C">
          <w:rPr>
            <w:rFonts w:ascii="Times New Roman" w:eastAsia="Times New Roman" w:hAnsi="Times New Roman" w:cs="Times New Roman"/>
            <w:color w:val="0000FF"/>
            <w:kern w:val="0"/>
            <w:sz w:val="24"/>
            <w:szCs w:val="24"/>
            <w:lang w:eastAsia="ru-RU"/>
            <w14:ligatures w14:val="none"/>
          </w:rPr>
          <w:t>законодательством</w:t>
        </w:r>
      </w:hyperlink>
      <w:r w:rsidRPr="00A12E3C">
        <w:rPr>
          <w:rFonts w:ascii="Times New Roman" w:eastAsia="Times New Roman" w:hAnsi="Times New Roman" w:cs="Times New Roman"/>
          <w:color w:val="212121"/>
          <w:kern w:val="0"/>
          <w:sz w:val="24"/>
          <w:szCs w:val="24"/>
          <w:lang w:eastAsia="ru-RU"/>
          <w14:ligatures w14:val="none"/>
        </w:rPr>
        <w:t> Российской Федерации о налогах и сборах такие налоги, сборы и иные обязательные платежи подлежат уплате в бюджеты</w:t>
      </w:r>
      <w:proofErr w:type="gramEnd"/>
      <w:r w:rsidRPr="00A12E3C">
        <w:rPr>
          <w:rFonts w:ascii="Times New Roman" w:eastAsia="Times New Roman" w:hAnsi="Times New Roman" w:cs="Times New Roman"/>
          <w:color w:val="212121"/>
          <w:kern w:val="0"/>
          <w:sz w:val="24"/>
          <w:szCs w:val="24"/>
          <w:lang w:eastAsia="ru-RU"/>
          <w14:ligatures w14:val="none"/>
        </w:rPr>
        <w:t xml:space="preserve"> бюджетной системы Российской Федерации заказчиком.</w:t>
      </w:r>
    </w:p>
    <w:p w14:paraId="4EE5CD8B" w14:textId="7ADAC926" w:rsidR="00A12E3C" w:rsidRPr="00A12E3C" w:rsidRDefault="006D3EF6" w:rsidP="006D3EF6">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Pr>
          <w:rFonts w:ascii="Times New Roman" w:eastAsia="Times New Roman" w:hAnsi="Times New Roman" w:cs="Times New Roman"/>
          <w:color w:val="212121"/>
          <w:kern w:val="0"/>
          <w:sz w:val="24"/>
          <w:szCs w:val="24"/>
          <w:lang w:eastAsia="ru-RU"/>
          <w14:ligatures w14:val="none"/>
        </w:rPr>
        <w:t>10.13.</w:t>
      </w:r>
      <w:r w:rsidR="00A12E3C" w:rsidRPr="00A12E3C">
        <w:rPr>
          <w:rFonts w:ascii="Times New Roman" w:eastAsia="Times New Roman" w:hAnsi="Times New Roman" w:cs="Times New Roman"/>
          <w:color w:val="212121"/>
          <w:kern w:val="0"/>
          <w:sz w:val="24"/>
          <w:szCs w:val="24"/>
          <w:lang w:eastAsia="ru-RU"/>
          <w14:ligatures w14:val="none"/>
        </w:rPr>
        <w:t xml:space="preserve">Срок оплаты заказчиком поставленного товара, выполненной работы (ее результатов), оказанной услуги, отдельных этапов исполнения контракта, </w:t>
      </w:r>
      <w:r w:rsidR="00A12E3C" w:rsidRPr="00A12E3C">
        <w:rPr>
          <w:rFonts w:ascii="Times New Roman" w:eastAsia="Times New Roman" w:hAnsi="Times New Roman" w:cs="Times New Roman"/>
          <w:color w:val="212121"/>
          <w:kern w:val="0"/>
          <w:sz w:val="24"/>
          <w:szCs w:val="24"/>
          <w:lang w:eastAsia="ru-RU"/>
          <w14:ligatures w14:val="none"/>
        </w:rPr>
        <w:lastRenderedPageBreak/>
        <w:t>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w:t>
      </w:r>
      <w:proofErr w:type="gramEnd"/>
      <w:r w:rsidR="00A12E3C" w:rsidRPr="00A12E3C">
        <w:rPr>
          <w:rFonts w:ascii="Times New Roman" w:eastAsia="Times New Roman" w:hAnsi="Times New Roman" w:cs="Times New Roman"/>
          <w:color w:val="212121"/>
          <w:kern w:val="0"/>
          <w:sz w:val="24"/>
          <w:szCs w:val="24"/>
          <w:lang w:eastAsia="ru-RU"/>
          <w14:ligatures w14:val="none"/>
        </w:rPr>
        <w:t xml:space="preserve"> 1 мая 2022 года не более семи рабочих дней </w:t>
      </w:r>
      <w:proofErr w:type="gramStart"/>
      <w:r w:rsidR="00A12E3C" w:rsidRPr="00A12E3C">
        <w:rPr>
          <w:rFonts w:ascii="Times New Roman" w:eastAsia="Times New Roman" w:hAnsi="Times New Roman" w:cs="Times New Roman"/>
          <w:color w:val="212121"/>
          <w:kern w:val="0"/>
          <w:sz w:val="24"/>
          <w:szCs w:val="24"/>
          <w:lang w:eastAsia="ru-RU"/>
          <w14:ligatures w14:val="none"/>
        </w:rPr>
        <w:t>с даты подписания</w:t>
      </w:r>
      <w:proofErr w:type="gramEnd"/>
      <w:r w:rsidR="00A12E3C" w:rsidRPr="00A12E3C">
        <w:rPr>
          <w:rFonts w:ascii="Times New Roman" w:eastAsia="Times New Roman" w:hAnsi="Times New Roman" w:cs="Times New Roman"/>
          <w:color w:val="212121"/>
          <w:kern w:val="0"/>
          <w:sz w:val="24"/>
          <w:szCs w:val="24"/>
          <w:lang w:eastAsia="ru-RU"/>
          <w14:ligatures w14:val="none"/>
        </w:rPr>
        <w:t xml:space="preserve"> заказчиком документа о приемке, предусмотренного </w:t>
      </w:r>
      <w:hyperlink r:id="rId47" w:anchor="dst2951" w:history="1">
        <w:r w:rsidR="00A12E3C" w:rsidRPr="00A12E3C">
          <w:rPr>
            <w:rFonts w:ascii="Times New Roman" w:eastAsia="Times New Roman" w:hAnsi="Times New Roman" w:cs="Times New Roman"/>
            <w:color w:val="0000FF"/>
            <w:kern w:val="0"/>
            <w:sz w:val="24"/>
            <w:szCs w:val="24"/>
            <w:lang w:eastAsia="ru-RU"/>
            <w14:ligatures w14:val="none"/>
          </w:rPr>
          <w:t>частью 7 статьи 94</w:t>
        </w:r>
      </w:hyperlink>
      <w:r w:rsidR="00A12E3C" w:rsidRPr="00A12E3C">
        <w:rPr>
          <w:rFonts w:ascii="Times New Roman" w:eastAsia="Times New Roman" w:hAnsi="Times New Roman" w:cs="Times New Roman"/>
          <w:color w:val="212121"/>
          <w:kern w:val="0"/>
          <w:sz w:val="24"/>
          <w:szCs w:val="24"/>
          <w:lang w:eastAsia="ru-RU"/>
          <w14:ligatures w14:val="none"/>
        </w:rPr>
        <w:t> Федерального закона № 44-ФЗ, за исключением случаев, если:</w:t>
      </w:r>
    </w:p>
    <w:p w14:paraId="610B1CD8"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иной срок оплаты установлен законодательством Российской Федерации;</w:t>
      </w:r>
    </w:p>
    <w:p w14:paraId="025E7206"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r:id="rId48" w:anchor="dst2951" w:history="1">
        <w:r w:rsidRPr="00A12E3C">
          <w:rPr>
            <w:rFonts w:ascii="Times New Roman" w:eastAsia="Times New Roman" w:hAnsi="Times New Roman" w:cs="Times New Roman"/>
            <w:color w:val="0000FF"/>
            <w:kern w:val="0"/>
            <w:sz w:val="24"/>
            <w:szCs w:val="24"/>
            <w:lang w:eastAsia="ru-RU"/>
            <w14:ligatures w14:val="none"/>
          </w:rPr>
          <w:t>частью 7 статьи 94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а в случае, если контракт содержит сведения, составляющие государственную тайну, не более двадцати рабочих дней;</w:t>
      </w:r>
      <w:proofErr w:type="gramEnd"/>
    </w:p>
    <w:p w14:paraId="7C4904B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w:t>
      </w:r>
      <w:proofErr w:type="gramStart"/>
      <w:r w:rsidRPr="00A12E3C">
        <w:rPr>
          <w:rFonts w:ascii="Times New Roman" w:eastAsia="Times New Roman" w:hAnsi="Times New Roman" w:cs="Times New Roman"/>
          <w:color w:val="212121"/>
          <w:kern w:val="0"/>
          <w:sz w:val="24"/>
          <w:szCs w:val="24"/>
          <w:lang w:eastAsia="ru-RU"/>
          <w14:ligatures w14:val="none"/>
        </w:rPr>
        <w:t>с даты подписания</w:t>
      </w:r>
      <w:proofErr w:type="gramEnd"/>
      <w:r w:rsidRPr="00A12E3C">
        <w:rPr>
          <w:rFonts w:ascii="Times New Roman" w:eastAsia="Times New Roman" w:hAnsi="Times New Roman" w:cs="Times New Roman"/>
          <w:color w:val="212121"/>
          <w:kern w:val="0"/>
          <w:sz w:val="24"/>
          <w:szCs w:val="24"/>
          <w:lang w:eastAsia="ru-RU"/>
          <w14:ligatures w14:val="none"/>
        </w:rPr>
        <w:t xml:space="preserve"> документа о приемке, предусмотренного </w:t>
      </w:r>
      <w:hyperlink r:id="rId49" w:anchor="dst2951" w:history="1">
        <w:r w:rsidRPr="00A12E3C">
          <w:rPr>
            <w:rFonts w:ascii="Times New Roman" w:eastAsia="Times New Roman" w:hAnsi="Times New Roman" w:cs="Times New Roman"/>
            <w:color w:val="0000FF"/>
            <w:kern w:val="0"/>
            <w:sz w:val="24"/>
            <w:szCs w:val="24"/>
            <w:lang w:eastAsia="ru-RU"/>
            <w14:ligatures w14:val="none"/>
          </w:rPr>
          <w:t>частью 7 статьи 94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
    <w:p w14:paraId="184653E6"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4) Правительством Российской Федерации в целях обеспечения обороноспособности и безопасности государства установлен иной </w:t>
      </w:r>
      <w:hyperlink r:id="rId50" w:anchor="dst100005" w:history="1">
        <w:r w:rsidRPr="00A12E3C">
          <w:rPr>
            <w:rFonts w:ascii="Times New Roman" w:eastAsia="Times New Roman" w:hAnsi="Times New Roman" w:cs="Times New Roman"/>
            <w:color w:val="0000FF"/>
            <w:kern w:val="0"/>
            <w:sz w:val="24"/>
            <w:szCs w:val="24"/>
            <w:lang w:eastAsia="ru-RU"/>
            <w14:ligatures w14:val="none"/>
          </w:rPr>
          <w:t>срок</w:t>
        </w:r>
      </w:hyperlink>
      <w:r w:rsidRPr="00A12E3C">
        <w:rPr>
          <w:rFonts w:ascii="Times New Roman" w:eastAsia="Times New Roman" w:hAnsi="Times New Roman" w:cs="Times New Roman"/>
          <w:color w:val="212121"/>
          <w:kern w:val="0"/>
          <w:sz w:val="24"/>
          <w:szCs w:val="24"/>
          <w:lang w:eastAsia="ru-RU"/>
          <w14:ligatures w14:val="none"/>
        </w:rPr>
        <w:t> оплаты.</w:t>
      </w:r>
    </w:p>
    <w:p w14:paraId="638F48E3" w14:textId="49A628D6" w:rsidR="00A12E3C" w:rsidRPr="006D3EF6" w:rsidRDefault="006D3EF6" w:rsidP="006D3EF6">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10.14.</w:t>
      </w:r>
      <w:r w:rsidR="00A12E3C" w:rsidRPr="006D3EF6">
        <w:rPr>
          <w:rFonts w:ascii="Times New Roman" w:eastAsia="Times New Roman" w:hAnsi="Times New Roman" w:cs="Times New Roman"/>
          <w:color w:val="212121"/>
          <w:kern w:val="0"/>
          <w:sz w:val="24"/>
          <w:szCs w:val="24"/>
          <w:lang w:eastAsia="ru-RU"/>
          <w14:ligatures w14:val="none"/>
        </w:rPr>
        <w:t>В контракт могут быть включены условия:</w:t>
      </w:r>
    </w:p>
    <w:p w14:paraId="0AEC1059"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о возможности одностороннего отказа от исполнения контракта в соответствии с положениями </w:t>
      </w:r>
      <w:hyperlink r:id="rId51" w:anchor="/document/95/483279/XA00MEK2N8/" w:tgtFrame="_self" w:history="1">
        <w:r w:rsidRPr="00A12E3C">
          <w:rPr>
            <w:rFonts w:ascii="Times New Roman" w:eastAsia="Times New Roman" w:hAnsi="Times New Roman" w:cs="Times New Roman"/>
            <w:color w:val="0000FF"/>
            <w:kern w:val="0"/>
            <w:sz w:val="24"/>
            <w:szCs w:val="24"/>
            <w:lang w:eastAsia="ru-RU"/>
            <w14:ligatures w14:val="none"/>
          </w:rPr>
          <w:t>частей 8</w:t>
        </w:r>
      </w:hyperlink>
      <w:r w:rsidRPr="00A12E3C">
        <w:rPr>
          <w:rFonts w:ascii="Times New Roman" w:eastAsia="Times New Roman" w:hAnsi="Times New Roman" w:cs="Times New Roman"/>
          <w:color w:val="212121"/>
          <w:kern w:val="0"/>
          <w:sz w:val="24"/>
          <w:szCs w:val="24"/>
          <w:lang w:eastAsia="ru-RU"/>
          <w14:ligatures w14:val="none"/>
        </w:rPr>
        <w:t>-</w:t>
      </w:r>
      <w:hyperlink r:id="rId52" w:anchor="/document/95/483279/XA00MCA2NN/" w:tgtFrame="_self" w:history="1">
        <w:r w:rsidRPr="00A12E3C">
          <w:rPr>
            <w:rFonts w:ascii="Times New Roman" w:eastAsia="Times New Roman" w:hAnsi="Times New Roman" w:cs="Times New Roman"/>
            <w:color w:val="0000FF"/>
            <w:kern w:val="0"/>
            <w:sz w:val="24"/>
            <w:szCs w:val="24"/>
            <w:lang w:eastAsia="ru-RU"/>
            <w14:ligatures w14:val="none"/>
          </w:rPr>
          <w:t>11</w:t>
        </w:r>
      </w:hyperlink>
      <w:r w:rsidRPr="00A12E3C">
        <w:rPr>
          <w:rFonts w:ascii="Times New Roman" w:eastAsia="Times New Roman" w:hAnsi="Times New Roman" w:cs="Times New Roman"/>
          <w:color w:val="212121"/>
          <w:kern w:val="0"/>
          <w:sz w:val="24"/>
          <w:szCs w:val="24"/>
          <w:lang w:eastAsia="ru-RU"/>
          <w14:ligatures w14:val="none"/>
        </w:rPr>
        <w:t>, </w:t>
      </w:r>
      <w:hyperlink r:id="rId53" w:anchor="/document/95/483279/XA00MDE2NT/" w:tgtFrame="_self" w:history="1">
        <w:r w:rsidRPr="00A12E3C">
          <w:rPr>
            <w:rFonts w:ascii="Times New Roman" w:eastAsia="Times New Roman" w:hAnsi="Times New Roman" w:cs="Times New Roman"/>
            <w:color w:val="0000FF"/>
            <w:kern w:val="0"/>
            <w:sz w:val="24"/>
            <w:szCs w:val="24"/>
            <w:lang w:eastAsia="ru-RU"/>
            <w14:ligatures w14:val="none"/>
          </w:rPr>
          <w:t>13</w:t>
        </w:r>
      </w:hyperlink>
      <w:r w:rsidRPr="00A12E3C">
        <w:rPr>
          <w:rFonts w:ascii="Times New Roman" w:eastAsia="Times New Roman" w:hAnsi="Times New Roman" w:cs="Times New Roman"/>
          <w:color w:val="212121"/>
          <w:kern w:val="0"/>
          <w:sz w:val="24"/>
          <w:szCs w:val="24"/>
          <w:lang w:eastAsia="ru-RU"/>
          <w14:ligatures w14:val="none"/>
        </w:rPr>
        <w:t>-</w:t>
      </w:r>
      <w:hyperlink r:id="rId54" w:anchor="/document/95/483279/XA00MG82NG/" w:tgtFrame="_self" w:history="1">
        <w:r w:rsidRPr="00A12E3C">
          <w:rPr>
            <w:rFonts w:ascii="Times New Roman" w:eastAsia="Times New Roman" w:hAnsi="Times New Roman" w:cs="Times New Roman"/>
            <w:color w:val="0000FF"/>
            <w:kern w:val="0"/>
            <w:sz w:val="24"/>
            <w:szCs w:val="24"/>
            <w:lang w:eastAsia="ru-RU"/>
            <w14:ligatures w14:val="none"/>
          </w:rPr>
          <w:t>19</w:t>
        </w:r>
      </w:hyperlink>
      <w:r w:rsidRPr="00A12E3C">
        <w:rPr>
          <w:rFonts w:ascii="Times New Roman" w:eastAsia="Times New Roman" w:hAnsi="Times New Roman" w:cs="Times New Roman"/>
          <w:color w:val="212121"/>
          <w:kern w:val="0"/>
          <w:sz w:val="24"/>
          <w:szCs w:val="24"/>
          <w:lang w:eastAsia="ru-RU"/>
          <w14:ligatures w14:val="none"/>
        </w:rPr>
        <w:t>, </w:t>
      </w:r>
      <w:hyperlink r:id="rId55" w:anchor="/document/95/483279/XA00RQI2P1/" w:tgtFrame="_self" w:history="1">
        <w:r w:rsidRPr="00A12E3C">
          <w:rPr>
            <w:rFonts w:ascii="Times New Roman" w:eastAsia="Times New Roman" w:hAnsi="Times New Roman" w:cs="Times New Roman"/>
            <w:color w:val="0000FF"/>
            <w:kern w:val="0"/>
            <w:sz w:val="24"/>
            <w:szCs w:val="24"/>
            <w:lang w:eastAsia="ru-RU"/>
            <w14:ligatures w14:val="none"/>
          </w:rPr>
          <w:t>21</w:t>
        </w:r>
      </w:hyperlink>
      <w:r w:rsidRPr="00A12E3C">
        <w:rPr>
          <w:rFonts w:ascii="Times New Roman" w:eastAsia="Times New Roman" w:hAnsi="Times New Roman" w:cs="Times New Roman"/>
          <w:color w:val="212121"/>
          <w:kern w:val="0"/>
          <w:sz w:val="24"/>
          <w:szCs w:val="24"/>
          <w:lang w:eastAsia="ru-RU"/>
          <w14:ligatures w14:val="none"/>
        </w:rPr>
        <w:t>-</w:t>
      </w:r>
      <w:hyperlink r:id="rId56" w:anchor="/document/95/483279/XA00MFS2O1/" w:tgtFrame="_self" w:history="1">
        <w:r w:rsidRPr="00A12E3C">
          <w:rPr>
            <w:rFonts w:ascii="Times New Roman" w:eastAsia="Times New Roman" w:hAnsi="Times New Roman" w:cs="Times New Roman"/>
            <w:color w:val="0000FF"/>
            <w:kern w:val="0"/>
            <w:sz w:val="24"/>
            <w:szCs w:val="24"/>
            <w:lang w:eastAsia="ru-RU"/>
            <w14:ligatures w14:val="none"/>
          </w:rPr>
          <w:t>23</w:t>
        </w:r>
      </w:hyperlink>
      <w:r w:rsidRPr="00A12E3C">
        <w:rPr>
          <w:rFonts w:ascii="Times New Roman" w:eastAsia="Times New Roman" w:hAnsi="Times New Roman" w:cs="Times New Roman"/>
          <w:color w:val="212121"/>
          <w:kern w:val="0"/>
          <w:sz w:val="24"/>
          <w:szCs w:val="24"/>
          <w:lang w:eastAsia="ru-RU"/>
          <w14:ligatures w14:val="none"/>
        </w:rPr>
        <w:t> и </w:t>
      </w:r>
      <w:hyperlink r:id="rId57" w:anchor="/document/95/483279/XA00MI02OB/" w:tgtFrame="_self" w:history="1">
        <w:r w:rsidRPr="00A12E3C">
          <w:rPr>
            <w:rFonts w:ascii="Times New Roman" w:eastAsia="Times New Roman" w:hAnsi="Times New Roman" w:cs="Times New Roman"/>
            <w:color w:val="0000FF"/>
            <w:kern w:val="0"/>
            <w:sz w:val="24"/>
            <w:szCs w:val="24"/>
            <w:lang w:eastAsia="ru-RU"/>
            <w14:ligatures w14:val="none"/>
          </w:rPr>
          <w:t>25 статьи 95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w:t>
      </w:r>
    </w:p>
    <w:p w14:paraId="1D3BDEAE"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 (подрядчику, исполнителю).</w:t>
      </w:r>
    </w:p>
    <w:p w14:paraId="05F2464C" w14:textId="325C6955" w:rsidR="00A12E3C" w:rsidRPr="00A12E3C" w:rsidRDefault="006D3EF6" w:rsidP="006D3EF6">
      <w:pPr>
        <w:shd w:val="clear" w:color="auto" w:fill="FFFFFF"/>
        <w:spacing w:after="0" w:line="240" w:lineRule="auto"/>
        <w:jc w:val="both"/>
        <w:rPr>
          <w:rFonts w:ascii="Times New Roman" w:eastAsia="Times New Roman" w:hAnsi="Times New Roman" w:cs="Times New Roman"/>
          <w:color w:val="EE0000"/>
          <w:kern w:val="0"/>
          <w:sz w:val="21"/>
          <w:szCs w:val="21"/>
          <w:lang w:eastAsia="ru-RU"/>
          <w14:ligatures w14:val="none"/>
        </w:rPr>
      </w:pPr>
      <w:proofErr w:type="gramStart"/>
      <w:r>
        <w:rPr>
          <w:rFonts w:ascii="Times New Roman" w:eastAsia="Times New Roman" w:hAnsi="Times New Roman" w:cs="Times New Roman"/>
          <w:color w:val="EE0000"/>
          <w:kern w:val="0"/>
          <w:sz w:val="24"/>
          <w:szCs w:val="24"/>
          <w:lang w:eastAsia="ru-RU"/>
          <w14:ligatures w14:val="none"/>
        </w:rPr>
        <w:t>10.15.</w:t>
      </w:r>
      <w:r w:rsidR="00A12E3C" w:rsidRPr="00A12E3C">
        <w:rPr>
          <w:rFonts w:ascii="Times New Roman" w:eastAsia="Times New Roman" w:hAnsi="Times New Roman" w:cs="Times New Roman"/>
          <w:color w:val="EE0000"/>
          <w:kern w:val="0"/>
          <w:sz w:val="24"/>
          <w:szCs w:val="24"/>
          <w:lang w:eastAsia="ru-RU"/>
          <w14:ligatures w14:val="none"/>
        </w:rPr>
        <w:t>При заключении контракта в случаях, предусмотренных </w:t>
      </w:r>
      <w:hyperlink r:id="rId58" w:anchor="/document/95/483279/XA00MCI2NJ/" w:tgtFrame="_self" w:history="1">
        <w:r w:rsidR="00A12E3C" w:rsidRPr="00A12E3C">
          <w:rPr>
            <w:rFonts w:ascii="Times New Roman" w:eastAsia="Times New Roman" w:hAnsi="Times New Roman" w:cs="Times New Roman"/>
            <w:color w:val="EE0000"/>
            <w:kern w:val="0"/>
            <w:sz w:val="24"/>
            <w:szCs w:val="24"/>
            <w:lang w:eastAsia="ru-RU"/>
            <w14:ligatures w14:val="none"/>
          </w:rPr>
          <w:t>пунктом 1</w:t>
        </w:r>
      </w:hyperlink>
      <w:r w:rsidR="00A12E3C" w:rsidRPr="00A12E3C">
        <w:rPr>
          <w:rFonts w:ascii="Times New Roman" w:eastAsia="Times New Roman" w:hAnsi="Times New Roman" w:cs="Times New Roman"/>
          <w:color w:val="EE0000"/>
          <w:kern w:val="0"/>
          <w:sz w:val="24"/>
          <w:szCs w:val="24"/>
          <w:lang w:eastAsia="ru-RU"/>
          <w14:ligatures w14:val="none"/>
        </w:rPr>
        <w:t>, </w:t>
      </w:r>
      <w:hyperlink r:id="rId59" w:anchor="/document/95/483279/XA00MG02O3/" w:tgtFrame="_self" w:history="1">
        <w:r w:rsidR="00A12E3C" w:rsidRPr="00A12E3C">
          <w:rPr>
            <w:rFonts w:ascii="Times New Roman" w:eastAsia="Times New Roman" w:hAnsi="Times New Roman" w:cs="Times New Roman"/>
            <w:color w:val="EE0000"/>
            <w:kern w:val="0"/>
            <w:sz w:val="24"/>
            <w:szCs w:val="24"/>
            <w:lang w:eastAsia="ru-RU"/>
            <w14:ligatures w14:val="none"/>
          </w:rPr>
          <w:t>пунктами 4</w:t>
        </w:r>
      </w:hyperlink>
      <w:r w:rsidR="00A12E3C" w:rsidRPr="00A12E3C">
        <w:rPr>
          <w:rFonts w:ascii="Times New Roman" w:eastAsia="Times New Roman" w:hAnsi="Times New Roman" w:cs="Times New Roman"/>
          <w:color w:val="EE0000"/>
          <w:kern w:val="0"/>
          <w:sz w:val="24"/>
          <w:szCs w:val="24"/>
          <w:lang w:eastAsia="ru-RU"/>
          <w14:ligatures w14:val="none"/>
        </w:rPr>
        <w:t> и </w:t>
      </w:r>
      <w:hyperlink r:id="rId60" w:anchor="/document/95/483279/XA00MGI2O6/" w:tgtFrame="_self" w:history="1">
        <w:r w:rsidR="00A12E3C" w:rsidRPr="00A12E3C">
          <w:rPr>
            <w:rFonts w:ascii="Times New Roman" w:eastAsia="Times New Roman" w:hAnsi="Times New Roman" w:cs="Times New Roman"/>
            <w:color w:val="EE0000"/>
            <w:kern w:val="0"/>
            <w:sz w:val="24"/>
            <w:szCs w:val="24"/>
            <w:lang w:eastAsia="ru-RU"/>
            <w14:ligatures w14:val="none"/>
          </w:rPr>
          <w:t>5</w:t>
        </w:r>
      </w:hyperlink>
      <w:r w:rsidR="00A12E3C" w:rsidRPr="00A12E3C">
        <w:rPr>
          <w:rFonts w:ascii="Times New Roman" w:eastAsia="Times New Roman" w:hAnsi="Times New Roman" w:cs="Times New Roman"/>
          <w:color w:val="EE0000"/>
          <w:kern w:val="0"/>
          <w:sz w:val="24"/>
          <w:szCs w:val="24"/>
          <w:lang w:eastAsia="ru-RU"/>
          <w14:ligatures w14:val="none"/>
        </w:rPr>
        <w:t> (за исключением контрактов, заключенных в соответствии с </w:t>
      </w:r>
      <w:hyperlink r:id="rId61" w:anchor="/document/95/483279/XA00MKK2OO/" w:tgtFrame="_self" w:history="1">
        <w:r w:rsidR="00A12E3C" w:rsidRPr="00A12E3C">
          <w:rPr>
            <w:rFonts w:ascii="Times New Roman" w:eastAsia="Times New Roman" w:hAnsi="Times New Roman" w:cs="Times New Roman"/>
            <w:color w:val="EE0000"/>
            <w:kern w:val="0"/>
            <w:sz w:val="24"/>
            <w:szCs w:val="24"/>
            <w:lang w:eastAsia="ru-RU"/>
            <w14:ligatures w14:val="none"/>
          </w:rPr>
          <w:t>частью 12 статьи 93 Федерального закона</w:t>
        </w:r>
      </w:hyperlink>
      <w:r w:rsidR="00A12E3C" w:rsidRPr="00A12E3C">
        <w:rPr>
          <w:rFonts w:ascii="Times New Roman" w:eastAsia="Times New Roman" w:hAnsi="Times New Roman" w:cs="Times New Roman"/>
          <w:color w:val="EE0000"/>
          <w:kern w:val="0"/>
          <w:sz w:val="24"/>
          <w:szCs w:val="24"/>
          <w:lang w:eastAsia="ru-RU"/>
          <w14:ligatures w14:val="none"/>
        </w:rPr>
        <w:t> № 44-ФЗ), </w:t>
      </w:r>
      <w:hyperlink r:id="rId62" w:anchor="/document/95/483279/XA00MI82OF/" w:tgtFrame="_self" w:history="1">
        <w:r w:rsidR="00A12E3C" w:rsidRPr="00A12E3C">
          <w:rPr>
            <w:rFonts w:ascii="Times New Roman" w:eastAsia="Times New Roman" w:hAnsi="Times New Roman" w:cs="Times New Roman"/>
            <w:color w:val="EE0000"/>
            <w:kern w:val="0"/>
            <w:sz w:val="24"/>
            <w:szCs w:val="24"/>
            <w:lang w:eastAsia="ru-RU"/>
            <w14:ligatures w14:val="none"/>
          </w:rPr>
          <w:t>пунктами 8</w:t>
        </w:r>
      </w:hyperlink>
      <w:r w:rsidR="00A12E3C" w:rsidRPr="00A12E3C">
        <w:rPr>
          <w:rFonts w:ascii="Times New Roman" w:eastAsia="Times New Roman" w:hAnsi="Times New Roman" w:cs="Times New Roman"/>
          <w:color w:val="EE0000"/>
          <w:kern w:val="0"/>
          <w:sz w:val="24"/>
          <w:szCs w:val="24"/>
          <w:lang w:eastAsia="ru-RU"/>
          <w14:ligatures w14:val="none"/>
        </w:rPr>
        <w:t>, </w:t>
      </w:r>
      <w:hyperlink r:id="rId63" w:anchor="/document/95/483279/XA00MHK2OB/" w:tgtFrame="_self" w:history="1">
        <w:r w:rsidR="00A12E3C" w:rsidRPr="00A12E3C">
          <w:rPr>
            <w:rFonts w:ascii="Times New Roman" w:eastAsia="Times New Roman" w:hAnsi="Times New Roman" w:cs="Times New Roman"/>
            <w:color w:val="EE0000"/>
            <w:kern w:val="0"/>
            <w:sz w:val="24"/>
            <w:szCs w:val="24"/>
            <w:lang w:eastAsia="ru-RU"/>
            <w14:ligatures w14:val="none"/>
          </w:rPr>
          <w:t>15</w:t>
        </w:r>
      </w:hyperlink>
      <w:r w:rsidR="00A12E3C" w:rsidRPr="00A12E3C">
        <w:rPr>
          <w:rFonts w:ascii="Times New Roman" w:eastAsia="Times New Roman" w:hAnsi="Times New Roman" w:cs="Times New Roman"/>
          <w:color w:val="EE0000"/>
          <w:kern w:val="0"/>
          <w:sz w:val="24"/>
          <w:szCs w:val="24"/>
          <w:lang w:eastAsia="ru-RU"/>
          <w14:ligatures w14:val="none"/>
        </w:rPr>
        <w:t>, </w:t>
      </w:r>
      <w:hyperlink r:id="rId64" w:anchor="/document/95/483279/XA00MI42NK/" w:tgtFrame="_self" w:history="1">
        <w:r w:rsidR="00A12E3C" w:rsidRPr="00A12E3C">
          <w:rPr>
            <w:rFonts w:ascii="Times New Roman" w:eastAsia="Times New Roman" w:hAnsi="Times New Roman" w:cs="Times New Roman"/>
            <w:color w:val="EE0000"/>
            <w:kern w:val="0"/>
            <w:sz w:val="24"/>
            <w:szCs w:val="24"/>
            <w:lang w:eastAsia="ru-RU"/>
            <w14:ligatures w14:val="none"/>
          </w:rPr>
          <w:t>20</w:t>
        </w:r>
      </w:hyperlink>
      <w:r w:rsidR="00A12E3C" w:rsidRPr="00A12E3C">
        <w:rPr>
          <w:rFonts w:ascii="Times New Roman" w:eastAsia="Times New Roman" w:hAnsi="Times New Roman" w:cs="Times New Roman"/>
          <w:color w:val="EE0000"/>
          <w:kern w:val="0"/>
          <w:sz w:val="24"/>
          <w:szCs w:val="24"/>
          <w:lang w:eastAsia="ru-RU"/>
          <w14:ligatures w14:val="none"/>
        </w:rPr>
        <w:t>, </w:t>
      </w:r>
      <w:hyperlink r:id="rId65" w:anchor="/document/95/483279/XA00MGE2O4/" w:tgtFrame="_self" w:history="1">
        <w:r w:rsidR="00A12E3C" w:rsidRPr="00A12E3C">
          <w:rPr>
            <w:rFonts w:ascii="Times New Roman" w:eastAsia="Times New Roman" w:hAnsi="Times New Roman" w:cs="Times New Roman"/>
            <w:color w:val="EE0000"/>
            <w:kern w:val="0"/>
            <w:sz w:val="24"/>
            <w:szCs w:val="24"/>
            <w:lang w:eastAsia="ru-RU"/>
            <w14:ligatures w14:val="none"/>
          </w:rPr>
          <w:t>21</w:t>
        </w:r>
      </w:hyperlink>
      <w:r w:rsidR="00A12E3C" w:rsidRPr="00A12E3C">
        <w:rPr>
          <w:rFonts w:ascii="Times New Roman" w:eastAsia="Times New Roman" w:hAnsi="Times New Roman" w:cs="Times New Roman"/>
          <w:color w:val="EE0000"/>
          <w:kern w:val="0"/>
          <w:sz w:val="24"/>
          <w:szCs w:val="24"/>
          <w:lang w:eastAsia="ru-RU"/>
          <w14:ligatures w14:val="none"/>
        </w:rPr>
        <w:t>, </w:t>
      </w:r>
      <w:hyperlink r:id="rId66" w:anchor="/document/95/483279/XA00MHI2OA/" w:tgtFrame="_self" w:history="1">
        <w:r w:rsidR="00A12E3C" w:rsidRPr="00A12E3C">
          <w:rPr>
            <w:rFonts w:ascii="Times New Roman" w:eastAsia="Times New Roman" w:hAnsi="Times New Roman" w:cs="Times New Roman"/>
            <w:color w:val="EE0000"/>
            <w:kern w:val="0"/>
            <w:sz w:val="24"/>
            <w:szCs w:val="24"/>
            <w:lang w:eastAsia="ru-RU"/>
            <w14:ligatures w14:val="none"/>
          </w:rPr>
          <w:t>23</w:t>
        </w:r>
      </w:hyperlink>
      <w:r w:rsidR="00A12E3C" w:rsidRPr="00A12E3C">
        <w:rPr>
          <w:rFonts w:ascii="Times New Roman" w:eastAsia="Times New Roman" w:hAnsi="Times New Roman" w:cs="Times New Roman"/>
          <w:color w:val="EE0000"/>
          <w:kern w:val="0"/>
          <w:sz w:val="24"/>
          <w:szCs w:val="24"/>
          <w:lang w:eastAsia="ru-RU"/>
          <w14:ligatures w14:val="none"/>
        </w:rPr>
        <w:t>, </w:t>
      </w:r>
      <w:hyperlink r:id="rId67" w:anchor="/document/95/483279/XA00MJ82OJ/" w:tgtFrame="_self" w:history="1">
        <w:r w:rsidR="00A12E3C" w:rsidRPr="00A12E3C">
          <w:rPr>
            <w:rFonts w:ascii="Times New Roman" w:eastAsia="Times New Roman" w:hAnsi="Times New Roman" w:cs="Times New Roman"/>
            <w:color w:val="EE0000"/>
            <w:kern w:val="0"/>
            <w:sz w:val="24"/>
            <w:szCs w:val="24"/>
            <w:lang w:eastAsia="ru-RU"/>
            <w14:ligatures w14:val="none"/>
          </w:rPr>
          <w:t>26</w:t>
        </w:r>
      </w:hyperlink>
      <w:r w:rsidR="00A12E3C" w:rsidRPr="00A12E3C">
        <w:rPr>
          <w:rFonts w:ascii="Times New Roman" w:eastAsia="Times New Roman" w:hAnsi="Times New Roman" w:cs="Times New Roman"/>
          <w:color w:val="EE0000"/>
          <w:kern w:val="0"/>
          <w:sz w:val="24"/>
          <w:szCs w:val="24"/>
          <w:lang w:eastAsia="ru-RU"/>
          <w14:ligatures w14:val="none"/>
        </w:rPr>
        <w:t>, </w:t>
      </w:r>
      <w:hyperlink r:id="rId68" w:anchor="/document/95/483279/XA00MKC2OP/" w:tgtFrame="_self" w:history="1">
        <w:r w:rsidR="00A12E3C" w:rsidRPr="00A12E3C">
          <w:rPr>
            <w:rFonts w:ascii="Times New Roman" w:eastAsia="Times New Roman" w:hAnsi="Times New Roman" w:cs="Times New Roman"/>
            <w:color w:val="EE0000"/>
            <w:kern w:val="0"/>
            <w:sz w:val="24"/>
            <w:szCs w:val="24"/>
            <w:lang w:eastAsia="ru-RU"/>
            <w14:ligatures w14:val="none"/>
          </w:rPr>
          <w:t>28</w:t>
        </w:r>
      </w:hyperlink>
      <w:r w:rsidR="00A12E3C" w:rsidRPr="00A12E3C">
        <w:rPr>
          <w:rFonts w:ascii="Times New Roman" w:eastAsia="Times New Roman" w:hAnsi="Times New Roman" w:cs="Times New Roman"/>
          <w:color w:val="EE0000"/>
          <w:kern w:val="0"/>
          <w:sz w:val="24"/>
          <w:szCs w:val="24"/>
          <w:lang w:eastAsia="ru-RU"/>
          <w14:ligatures w14:val="none"/>
        </w:rPr>
        <w:t>, </w:t>
      </w:r>
      <w:hyperlink r:id="rId69" w:anchor="/document/95/483279/XA00MK22OD/" w:tgtFrame="_self" w:history="1">
        <w:r w:rsidR="00A12E3C" w:rsidRPr="00A12E3C">
          <w:rPr>
            <w:rFonts w:ascii="Times New Roman" w:eastAsia="Times New Roman" w:hAnsi="Times New Roman" w:cs="Times New Roman"/>
            <w:color w:val="EE0000"/>
            <w:kern w:val="0"/>
            <w:sz w:val="24"/>
            <w:szCs w:val="24"/>
            <w:lang w:eastAsia="ru-RU"/>
            <w14:ligatures w14:val="none"/>
          </w:rPr>
          <w:t>29</w:t>
        </w:r>
      </w:hyperlink>
      <w:r w:rsidR="00A12E3C" w:rsidRPr="00A12E3C">
        <w:rPr>
          <w:rFonts w:ascii="Times New Roman" w:eastAsia="Times New Roman" w:hAnsi="Times New Roman" w:cs="Times New Roman"/>
          <w:color w:val="EE0000"/>
          <w:kern w:val="0"/>
          <w:sz w:val="24"/>
          <w:szCs w:val="24"/>
          <w:lang w:eastAsia="ru-RU"/>
          <w14:ligatures w14:val="none"/>
        </w:rPr>
        <w:t>, </w:t>
      </w:r>
      <w:hyperlink r:id="rId70" w:anchor="/document/95/483279/XA00RRO2P3/" w:tgtFrame="_self" w:history="1">
        <w:r w:rsidR="00A12E3C" w:rsidRPr="00A12E3C">
          <w:rPr>
            <w:rFonts w:ascii="Times New Roman" w:eastAsia="Times New Roman" w:hAnsi="Times New Roman" w:cs="Times New Roman"/>
            <w:color w:val="EE0000"/>
            <w:kern w:val="0"/>
            <w:sz w:val="24"/>
            <w:szCs w:val="24"/>
            <w:lang w:eastAsia="ru-RU"/>
            <w14:ligatures w14:val="none"/>
          </w:rPr>
          <w:t>40</w:t>
        </w:r>
      </w:hyperlink>
      <w:r w:rsidR="00A12E3C" w:rsidRPr="00A12E3C">
        <w:rPr>
          <w:rFonts w:ascii="Times New Roman" w:eastAsia="Times New Roman" w:hAnsi="Times New Roman" w:cs="Times New Roman"/>
          <w:color w:val="EE0000"/>
          <w:kern w:val="0"/>
          <w:sz w:val="24"/>
          <w:szCs w:val="24"/>
          <w:lang w:eastAsia="ru-RU"/>
          <w14:ligatures w14:val="none"/>
        </w:rPr>
        <w:t>, </w:t>
      </w:r>
      <w:hyperlink r:id="rId71" w:anchor="/document/95/483279/XA00MGQ2NF/" w:tgtFrame="_self" w:history="1">
        <w:r w:rsidR="00A12E3C" w:rsidRPr="00A12E3C">
          <w:rPr>
            <w:rFonts w:ascii="Times New Roman" w:eastAsia="Times New Roman" w:hAnsi="Times New Roman" w:cs="Times New Roman"/>
            <w:color w:val="EE0000"/>
            <w:kern w:val="0"/>
            <w:sz w:val="24"/>
            <w:szCs w:val="24"/>
            <w:lang w:eastAsia="ru-RU"/>
            <w14:ligatures w14:val="none"/>
          </w:rPr>
          <w:t>41</w:t>
        </w:r>
      </w:hyperlink>
      <w:r w:rsidR="00A12E3C" w:rsidRPr="00A12E3C">
        <w:rPr>
          <w:rFonts w:ascii="Times New Roman" w:eastAsia="Times New Roman" w:hAnsi="Times New Roman" w:cs="Times New Roman"/>
          <w:color w:val="EE0000"/>
          <w:kern w:val="0"/>
          <w:sz w:val="24"/>
          <w:szCs w:val="24"/>
          <w:lang w:eastAsia="ru-RU"/>
          <w14:ligatures w14:val="none"/>
        </w:rPr>
        <w:t>, </w:t>
      </w:r>
      <w:hyperlink r:id="rId72" w:anchor="/document/95/483279/XA00MHU2OC/" w:tgtFrame="_self" w:history="1">
        <w:r w:rsidR="00A12E3C" w:rsidRPr="00A12E3C">
          <w:rPr>
            <w:rFonts w:ascii="Times New Roman" w:eastAsia="Times New Roman" w:hAnsi="Times New Roman" w:cs="Times New Roman"/>
            <w:color w:val="EE0000"/>
            <w:kern w:val="0"/>
            <w:sz w:val="24"/>
            <w:szCs w:val="24"/>
            <w:lang w:eastAsia="ru-RU"/>
            <w14:ligatures w14:val="none"/>
          </w:rPr>
          <w:t>44</w:t>
        </w:r>
      </w:hyperlink>
      <w:r w:rsidR="00A12E3C" w:rsidRPr="00A12E3C">
        <w:rPr>
          <w:rFonts w:ascii="Times New Roman" w:eastAsia="Times New Roman" w:hAnsi="Times New Roman" w:cs="Times New Roman"/>
          <w:color w:val="EE0000"/>
          <w:kern w:val="0"/>
          <w:sz w:val="24"/>
          <w:szCs w:val="24"/>
          <w:lang w:eastAsia="ru-RU"/>
          <w14:ligatures w14:val="none"/>
        </w:rPr>
        <w:t>, </w:t>
      </w:r>
      <w:hyperlink r:id="rId73" w:anchor="/document/95/483279/XA00MJG2OJ/" w:tgtFrame="_self" w:history="1">
        <w:r w:rsidR="00A12E3C" w:rsidRPr="00A12E3C">
          <w:rPr>
            <w:rFonts w:ascii="Times New Roman" w:eastAsia="Times New Roman" w:hAnsi="Times New Roman" w:cs="Times New Roman"/>
            <w:color w:val="EE0000"/>
            <w:kern w:val="0"/>
            <w:sz w:val="24"/>
            <w:szCs w:val="24"/>
            <w:lang w:eastAsia="ru-RU"/>
            <w14:ligatures w14:val="none"/>
          </w:rPr>
          <w:t>45</w:t>
        </w:r>
      </w:hyperlink>
      <w:r w:rsidR="00A12E3C" w:rsidRPr="00A12E3C">
        <w:rPr>
          <w:rFonts w:ascii="Times New Roman" w:eastAsia="Times New Roman" w:hAnsi="Times New Roman" w:cs="Times New Roman"/>
          <w:color w:val="EE0000"/>
          <w:kern w:val="0"/>
          <w:sz w:val="24"/>
          <w:szCs w:val="24"/>
          <w:lang w:eastAsia="ru-RU"/>
          <w14:ligatures w14:val="none"/>
        </w:rPr>
        <w:t>, </w:t>
      </w:r>
      <w:hyperlink r:id="rId74" w:anchor="/document/95/483279/XA00MFO2NA/" w:tgtFrame="_self" w:history="1">
        <w:r w:rsidR="00A12E3C" w:rsidRPr="00A12E3C">
          <w:rPr>
            <w:rFonts w:ascii="Times New Roman" w:eastAsia="Times New Roman" w:hAnsi="Times New Roman" w:cs="Times New Roman"/>
            <w:color w:val="EE0000"/>
            <w:kern w:val="0"/>
            <w:sz w:val="24"/>
            <w:szCs w:val="24"/>
            <w:lang w:eastAsia="ru-RU"/>
            <w14:ligatures w14:val="none"/>
          </w:rPr>
          <w:t>46</w:t>
        </w:r>
      </w:hyperlink>
      <w:r w:rsidR="00A12E3C" w:rsidRPr="00A12E3C">
        <w:rPr>
          <w:rFonts w:ascii="Times New Roman" w:eastAsia="Times New Roman" w:hAnsi="Times New Roman" w:cs="Times New Roman"/>
          <w:color w:val="EE0000"/>
          <w:kern w:val="0"/>
          <w:sz w:val="24"/>
          <w:szCs w:val="24"/>
          <w:lang w:eastAsia="ru-RU"/>
          <w14:ligatures w14:val="none"/>
        </w:rPr>
        <w:t>,</w:t>
      </w:r>
      <w:proofErr w:type="gramEnd"/>
      <w:r w:rsidR="00A12E3C" w:rsidRPr="00A12E3C">
        <w:rPr>
          <w:rFonts w:ascii="Times New Roman" w:eastAsia="Times New Roman" w:hAnsi="Times New Roman" w:cs="Times New Roman"/>
          <w:color w:val="EE0000"/>
          <w:kern w:val="0"/>
          <w:sz w:val="24"/>
          <w:szCs w:val="24"/>
          <w:lang w:eastAsia="ru-RU"/>
          <w14:ligatures w14:val="none"/>
        </w:rPr>
        <w:t> </w:t>
      </w:r>
      <w:hyperlink r:id="rId75" w:anchor="/document/95/483279/XA00MIG2NQ/" w:tgtFrame="_self" w:history="1">
        <w:r w:rsidR="00A12E3C" w:rsidRPr="00A12E3C">
          <w:rPr>
            <w:rFonts w:ascii="Times New Roman" w:eastAsia="Times New Roman" w:hAnsi="Times New Roman" w:cs="Times New Roman"/>
            <w:color w:val="EE0000"/>
            <w:kern w:val="0"/>
            <w:sz w:val="24"/>
            <w:szCs w:val="24"/>
            <w:lang w:eastAsia="ru-RU"/>
            <w14:ligatures w14:val="none"/>
          </w:rPr>
          <w:t>51</w:t>
        </w:r>
      </w:hyperlink>
      <w:r w:rsidR="00A12E3C" w:rsidRPr="00A12E3C">
        <w:rPr>
          <w:rFonts w:ascii="Times New Roman" w:eastAsia="Times New Roman" w:hAnsi="Times New Roman" w:cs="Times New Roman"/>
          <w:color w:val="EE0000"/>
          <w:kern w:val="0"/>
          <w:sz w:val="24"/>
          <w:szCs w:val="24"/>
          <w:lang w:eastAsia="ru-RU"/>
          <w14:ligatures w14:val="none"/>
        </w:rPr>
        <w:t>-</w:t>
      </w:r>
      <w:hyperlink r:id="rId76" w:anchor="/document/95/483279/XA00MJC2OA/" w:tgtFrame="_self" w:history="1">
        <w:r w:rsidR="00A12E3C" w:rsidRPr="00A12E3C">
          <w:rPr>
            <w:rFonts w:ascii="Times New Roman" w:eastAsia="Times New Roman" w:hAnsi="Times New Roman" w:cs="Times New Roman"/>
            <w:color w:val="EE0000"/>
            <w:kern w:val="0"/>
            <w:sz w:val="24"/>
            <w:szCs w:val="24"/>
            <w:lang w:eastAsia="ru-RU"/>
            <w14:ligatures w14:val="none"/>
          </w:rPr>
          <w:t>53 части 1 статьи 93 Федерального закона</w:t>
        </w:r>
      </w:hyperlink>
      <w:r w:rsidR="00A12E3C" w:rsidRPr="00A12E3C">
        <w:rPr>
          <w:rFonts w:ascii="Times New Roman" w:eastAsia="Times New Roman" w:hAnsi="Times New Roman" w:cs="Times New Roman"/>
          <w:color w:val="EE0000"/>
          <w:kern w:val="0"/>
          <w:sz w:val="24"/>
          <w:szCs w:val="24"/>
          <w:lang w:eastAsia="ru-RU"/>
          <w14:ligatures w14:val="none"/>
        </w:rPr>
        <w:t> № 44-ФЗ, требования </w:t>
      </w:r>
      <w:hyperlink r:id="rId77" w:anchor="/document/95/483279/XA00M882MM/" w:tgtFrame="_self" w:history="1">
        <w:r w:rsidR="00A12E3C" w:rsidRPr="00A12E3C">
          <w:rPr>
            <w:rFonts w:ascii="Times New Roman" w:eastAsia="Times New Roman" w:hAnsi="Times New Roman" w:cs="Times New Roman"/>
            <w:color w:val="EE0000"/>
            <w:kern w:val="0"/>
            <w:sz w:val="24"/>
            <w:szCs w:val="24"/>
            <w:lang w:eastAsia="ru-RU"/>
            <w14:ligatures w14:val="none"/>
          </w:rPr>
          <w:t>частей 4</w:t>
        </w:r>
      </w:hyperlink>
      <w:r w:rsidR="00A12E3C" w:rsidRPr="00A12E3C">
        <w:rPr>
          <w:rFonts w:ascii="Times New Roman" w:eastAsia="Times New Roman" w:hAnsi="Times New Roman" w:cs="Times New Roman"/>
          <w:color w:val="EE0000"/>
          <w:kern w:val="0"/>
          <w:sz w:val="24"/>
          <w:szCs w:val="24"/>
          <w:lang w:eastAsia="ru-RU"/>
          <w14:ligatures w14:val="none"/>
        </w:rPr>
        <w:t>-</w:t>
      </w:r>
      <w:hyperlink r:id="rId78" w:anchor="/document/95/483279/XA00MGS2OC/" w:tgtFrame="_self" w:history="1">
        <w:r w:rsidR="00A12E3C" w:rsidRPr="00A12E3C">
          <w:rPr>
            <w:rFonts w:ascii="Times New Roman" w:eastAsia="Times New Roman" w:hAnsi="Times New Roman" w:cs="Times New Roman"/>
            <w:color w:val="EE0000"/>
            <w:kern w:val="0"/>
            <w:sz w:val="24"/>
            <w:szCs w:val="24"/>
            <w:lang w:eastAsia="ru-RU"/>
            <w14:ligatures w14:val="none"/>
          </w:rPr>
          <w:t>9</w:t>
        </w:r>
      </w:hyperlink>
      <w:r w:rsidR="00A12E3C" w:rsidRPr="00A12E3C">
        <w:rPr>
          <w:rFonts w:ascii="Times New Roman" w:eastAsia="Times New Roman" w:hAnsi="Times New Roman" w:cs="Times New Roman"/>
          <w:color w:val="EE0000"/>
          <w:kern w:val="0"/>
          <w:sz w:val="24"/>
          <w:szCs w:val="24"/>
          <w:lang w:eastAsia="ru-RU"/>
          <w14:ligatures w14:val="none"/>
        </w:rPr>
        <w:t>, </w:t>
      </w:r>
      <w:hyperlink r:id="rId79" w:anchor="/document/95/483279/XA00M9I2NG/" w:tgtFrame="_self" w:history="1">
        <w:r w:rsidR="00A12E3C" w:rsidRPr="00A12E3C">
          <w:rPr>
            <w:rFonts w:ascii="Times New Roman" w:eastAsia="Times New Roman" w:hAnsi="Times New Roman" w:cs="Times New Roman"/>
            <w:color w:val="EE0000"/>
            <w:kern w:val="0"/>
            <w:sz w:val="24"/>
            <w:szCs w:val="24"/>
            <w:lang w:eastAsia="ru-RU"/>
            <w14:ligatures w14:val="none"/>
          </w:rPr>
          <w:t>11</w:t>
        </w:r>
      </w:hyperlink>
      <w:r w:rsidR="00A12E3C" w:rsidRPr="00A12E3C">
        <w:rPr>
          <w:rFonts w:ascii="Times New Roman" w:eastAsia="Times New Roman" w:hAnsi="Times New Roman" w:cs="Times New Roman"/>
          <w:color w:val="EE0000"/>
          <w:kern w:val="0"/>
          <w:sz w:val="24"/>
          <w:szCs w:val="24"/>
          <w:lang w:eastAsia="ru-RU"/>
          <w14:ligatures w14:val="none"/>
        </w:rPr>
        <w:t>-</w:t>
      </w:r>
      <w:hyperlink r:id="rId80" w:anchor="/document/95/483279/XA00MB42MR/" w:tgtFrame="_self" w:history="1">
        <w:r w:rsidR="00A12E3C" w:rsidRPr="00A12E3C">
          <w:rPr>
            <w:rFonts w:ascii="Times New Roman" w:eastAsia="Times New Roman" w:hAnsi="Times New Roman" w:cs="Times New Roman"/>
            <w:color w:val="EE0000"/>
            <w:kern w:val="0"/>
            <w:sz w:val="24"/>
            <w:szCs w:val="24"/>
            <w:lang w:eastAsia="ru-RU"/>
            <w14:ligatures w14:val="none"/>
          </w:rPr>
          <w:t>13 статьи</w:t>
        </w:r>
      </w:hyperlink>
      <w:r w:rsidR="00A12E3C" w:rsidRPr="00A12E3C">
        <w:rPr>
          <w:rFonts w:ascii="Times New Roman" w:eastAsia="Times New Roman" w:hAnsi="Times New Roman" w:cs="Times New Roman"/>
          <w:color w:val="EE0000"/>
          <w:kern w:val="0"/>
          <w:sz w:val="24"/>
          <w:szCs w:val="24"/>
          <w:lang w:eastAsia="ru-RU"/>
          <w14:ligatures w14:val="none"/>
        </w:rPr>
        <w:t> 34 Федерального закона № 44-ФЗ заказчиком могут не применяться к указанному контракту. В этих случаях контракт может быть заключен в</w:t>
      </w:r>
      <w:r w:rsidR="007E5FDD" w:rsidRPr="007E5FDD">
        <w:rPr>
          <w:rFonts w:ascii="Times New Roman" w:eastAsia="Times New Roman" w:hAnsi="Times New Roman" w:cs="Times New Roman"/>
          <w:color w:val="EE0000"/>
          <w:kern w:val="0"/>
          <w:sz w:val="24"/>
          <w:szCs w:val="24"/>
          <w:lang w:eastAsia="ru-RU"/>
          <w14:ligatures w14:val="none"/>
        </w:rPr>
        <w:t xml:space="preserve"> простой письменной форме в соответствии с положениями </w:t>
      </w:r>
      <w:hyperlink r:id="rId81" w:anchor="/document/99/9027690/" w:history="1">
        <w:r w:rsidR="00A12E3C" w:rsidRPr="00A12E3C">
          <w:rPr>
            <w:rFonts w:ascii="Times New Roman" w:eastAsia="Times New Roman" w:hAnsi="Times New Roman" w:cs="Times New Roman"/>
            <w:color w:val="EE0000"/>
            <w:kern w:val="0"/>
            <w:sz w:val="24"/>
            <w:szCs w:val="24"/>
            <w:lang w:eastAsia="ru-RU"/>
            <w14:ligatures w14:val="none"/>
          </w:rPr>
          <w:t>Гражданск</w:t>
        </w:r>
        <w:r w:rsidR="007E5FDD" w:rsidRPr="007E5FDD">
          <w:rPr>
            <w:rFonts w:ascii="Times New Roman" w:eastAsia="Times New Roman" w:hAnsi="Times New Roman" w:cs="Times New Roman"/>
            <w:color w:val="EE0000"/>
            <w:kern w:val="0"/>
            <w:sz w:val="24"/>
            <w:szCs w:val="24"/>
            <w:lang w:eastAsia="ru-RU"/>
            <w14:ligatures w14:val="none"/>
          </w:rPr>
          <w:t>ого</w:t>
        </w:r>
        <w:r w:rsidR="00A12E3C" w:rsidRPr="00A12E3C">
          <w:rPr>
            <w:rFonts w:ascii="Times New Roman" w:eastAsia="Times New Roman" w:hAnsi="Times New Roman" w:cs="Times New Roman"/>
            <w:color w:val="EE0000"/>
            <w:kern w:val="0"/>
            <w:sz w:val="24"/>
            <w:szCs w:val="24"/>
            <w:lang w:eastAsia="ru-RU"/>
            <w14:ligatures w14:val="none"/>
          </w:rPr>
          <w:t xml:space="preserve"> кодекс</w:t>
        </w:r>
        <w:r w:rsidR="007E5FDD" w:rsidRPr="007E5FDD">
          <w:rPr>
            <w:rFonts w:ascii="Times New Roman" w:eastAsia="Times New Roman" w:hAnsi="Times New Roman" w:cs="Times New Roman"/>
            <w:color w:val="EE0000"/>
            <w:kern w:val="0"/>
            <w:sz w:val="24"/>
            <w:szCs w:val="24"/>
            <w:lang w:eastAsia="ru-RU"/>
            <w14:ligatures w14:val="none"/>
          </w:rPr>
          <w:t>а</w:t>
        </w:r>
        <w:r w:rsidR="00A12E3C" w:rsidRPr="00A12E3C">
          <w:rPr>
            <w:rFonts w:ascii="Times New Roman" w:eastAsia="Times New Roman" w:hAnsi="Times New Roman" w:cs="Times New Roman"/>
            <w:color w:val="EE0000"/>
            <w:kern w:val="0"/>
            <w:sz w:val="24"/>
            <w:szCs w:val="24"/>
            <w:lang w:eastAsia="ru-RU"/>
            <w14:ligatures w14:val="none"/>
          </w:rPr>
          <w:t xml:space="preserve"> Российской Федерации</w:t>
        </w:r>
      </w:hyperlink>
      <w:r w:rsidR="00A12E3C" w:rsidRPr="00A12E3C">
        <w:rPr>
          <w:rFonts w:ascii="Times New Roman" w:eastAsia="Times New Roman" w:hAnsi="Times New Roman" w:cs="Times New Roman"/>
          <w:color w:val="EE0000"/>
          <w:kern w:val="0"/>
          <w:sz w:val="24"/>
          <w:szCs w:val="24"/>
          <w:lang w:eastAsia="ru-RU"/>
          <w14:ligatures w14:val="none"/>
        </w:rPr>
        <w:t> для совершения сделок.</w:t>
      </w:r>
    </w:p>
    <w:p w14:paraId="3A7F91D3" w14:textId="6BD779F0" w:rsidR="00A12E3C" w:rsidRPr="00A12E3C" w:rsidRDefault="006D3EF6" w:rsidP="006D3EF6">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10.16.</w:t>
      </w:r>
      <w:r w:rsidR="00A12E3C" w:rsidRPr="00A12E3C">
        <w:rPr>
          <w:rFonts w:ascii="Times New Roman" w:eastAsia="Times New Roman" w:hAnsi="Times New Roman" w:cs="Times New Roman"/>
          <w:color w:val="212121"/>
          <w:kern w:val="0"/>
          <w:sz w:val="24"/>
          <w:szCs w:val="24"/>
          <w:lang w:eastAsia="ru-RU"/>
          <w14:ligatures w14:val="none"/>
        </w:rPr>
        <w:t>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82" w:anchor="/document/70522166/entry/0" w:history="1">
        <w:r w:rsidR="00A12E3C" w:rsidRPr="00A12E3C">
          <w:rPr>
            <w:rFonts w:ascii="Times New Roman" w:eastAsia="Times New Roman" w:hAnsi="Times New Roman" w:cs="Times New Roman"/>
            <w:color w:val="0000FF"/>
            <w:kern w:val="0"/>
            <w:sz w:val="24"/>
            <w:szCs w:val="24"/>
            <w:lang w:eastAsia="ru-RU"/>
            <w14:ligatures w14:val="none"/>
          </w:rPr>
          <w:t>случаях</w:t>
        </w:r>
      </w:hyperlink>
      <w:r w:rsidR="00A12E3C" w:rsidRPr="00A12E3C">
        <w:rPr>
          <w:rFonts w:ascii="Times New Roman" w:eastAsia="Times New Roman" w:hAnsi="Times New Roman" w:cs="Times New Roman"/>
          <w:color w:val="212121"/>
          <w:kern w:val="0"/>
          <w:sz w:val="24"/>
          <w:szCs w:val="24"/>
          <w:lang w:eastAsia="ru-RU"/>
          <w14:ligatures w14:val="none"/>
        </w:rP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14:paraId="4B0A18AE"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14:paraId="5D619A8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2) стоимость </w:t>
      </w:r>
      <w:proofErr w:type="gramStart"/>
      <w:r w:rsidRPr="00A12E3C">
        <w:rPr>
          <w:rFonts w:ascii="Times New Roman" w:eastAsia="Times New Roman" w:hAnsi="Times New Roman" w:cs="Times New Roman"/>
          <w:color w:val="212121"/>
          <w:kern w:val="0"/>
          <w:sz w:val="24"/>
          <w:szCs w:val="24"/>
          <w:lang w:eastAsia="ru-RU"/>
          <w14:ligatures w14:val="none"/>
        </w:rPr>
        <w:t>последующих</w:t>
      </w:r>
      <w:proofErr w:type="gramEnd"/>
      <w:r w:rsidRPr="00A12E3C">
        <w:rPr>
          <w:rFonts w:ascii="Times New Roman" w:eastAsia="Times New Roman" w:hAnsi="Times New Roman" w:cs="Times New Roman"/>
          <w:color w:val="212121"/>
          <w:kern w:val="0"/>
          <w:sz w:val="24"/>
          <w:szCs w:val="24"/>
          <w:lang w:eastAsia="ru-RU"/>
          <w14:ligatures w14:val="none"/>
        </w:rPr>
        <w:t xml:space="preserve">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14:paraId="558AD463" w14:textId="25153521" w:rsidR="00A12E3C" w:rsidRPr="006D3EF6" w:rsidRDefault="00A12E3C">
      <w:pPr>
        <w:pStyle w:val="a7"/>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83" w:anchor="/document/71674562/entry/1000" w:history="1">
        <w:r w:rsidRPr="006D3EF6">
          <w:rPr>
            <w:rFonts w:ascii="Times New Roman" w:eastAsia="Times New Roman" w:hAnsi="Times New Roman" w:cs="Times New Roman"/>
            <w:color w:val="0000FF"/>
            <w:kern w:val="0"/>
            <w:sz w:val="24"/>
            <w:szCs w:val="24"/>
            <w:lang w:eastAsia="ru-RU"/>
            <w14:ligatures w14:val="none"/>
          </w:rPr>
          <w:t>Порядок</w:t>
        </w:r>
      </w:hyperlink>
      <w:r w:rsidRPr="006D3EF6">
        <w:rPr>
          <w:rFonts w:ascii="Times New Roman" w:eastAsia="Times New Roman" w:hAnsi="Times New Roman" w:cs="Times New Roman"/>
          <w:color w:val="212121"/>
          <w:kern w:val="0"/>
          <w:sz w:val="24"/>
          <w:szCs w:val="24"/>
          <w:lang w:eastAsia="ru-RU"/>
          <w14:ligatures w14:val="none"/>
        </w:rPr>
        <w:t> и </w:t>
      </w:r>
      <w:hyperlink r:id="rId84" w:anchor="/document/71674562/entry/2000" w:history="1">
        <w:r w:rsidRPr="006D3EF6">
          <w:rPr>
            <w:rFonts w:ascii="Times New Roman" w:eastAsia="Times New Roman" w:hAnsi="Times New Roman" w:cs="Times New Roman"/>
            <w:color w:val="0000FF"/>
            <w:kern w:val="0"/>
            <w:sz w:val="24"/>
            <w:szCs w:val="24"/>
            <w:lang w:eastAsia="ru-RU"/>
            <w14:ligatures w14:val="none"/>
          </w:rPr>
          <w:t>основания</w:t>
        </w:r>
      </w:hyperlink>
      <w:r w:rsidRPr="006D3EF6">
        <w:rPr>
          <w:rFonts w:ascii="Times New Roman" w:eastAsia="Times New Roman" w:hAnsi="Times New Roman" w:cs="Times New Roman"/>
          <w:color w:val="212121"/>
          <w:kern w:val="0"/>
          <w:sz w:val="24"/>
          <w:szCs w:val="24"/>
          <w:lang w:eastAsia="ru-RU"/>
          <w14:ligatures w14:val="none"/>
        </w:rPr>
        <w:t> заключения таких контрактов устанавливаются Правительством Российской Федерации.</w:t>
      </w:r>
    </w:p>
    <w:p w14:paraId="4A02C077" w14:textId="6426FAEE" w:rsidR="00A12E3C" w:rsidRPr="006D3EF6" w:rsidRDefault="00A12E3C">
      <w:pPr>
        <w:pStyle w:val="a7"/>
        <w:numPr>
          <w:ilvl w:val="2"/>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 xml:space="preserve">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w:t>
      </w:r>
      <w:r w:rsidRPr="006D3EF6">
        <w:rPr>
          <w:rFonts w:ascii="Times New Roman" w:eastAsia="Times New Roman" w:hAnsi="Times New Roman" w:cs="Times New Roman"/>
          <w:color w:val="212121"/>
          <w:kern w:val="0"/>
          <w:sz w:val="24"/>
          <w:szCs w:val="24"/>
          <w:lang w:eastAsia="ru-RU"/>
          <w14:ligatures w14:val="none"/>
        </w:rPr>
        <w:lastRenderedPageBreak/>
        <w:t>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14:paraId="669E81A6" w14:textId="77777777" w:rsidR="00A12E3C" w:rsidRPr="00A12E3C" w:rsidRDefault="00A12E3C">
      <w:pPr>
        <w:numPr>
          <w:ilvl w:val="2"/>
          <w:numId w:val="31"/>
        </w:numPr>
        <w:shd w:val="clear" w:color="auto" w:fill="FFFFFF"/>
        <w:tabs>
          <w:tab w:val="num" w:pos="993"/>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включения в соответствии с </w:t>
      </w:r>
      <w:hyperlink r:id="rId85" w:anchor="/document/95/483279/XA00RTC2P9/" w:tgtFrame="_self" w:history="1">
        <w:r w:rsidRPr="00A12E3C">
          <w:rPr>
            <w:rFonts w:ascii="Times New Roman" w:eastAsia="Times New Roman" w:hAnsi="Times New Roman" w:cs="Times New Roman"/>
            <w:color w:val="0000FF"/>
            <w:kern w:val="0"/>
            <w:sz w:val="24"/>
            <w:szCs w:val="24"/>
            <w:lang w:eastAsia="ru-RU"/>
            <w14:ligatures w14:val="none"/>
          </w:rPr>
          <w:t>пунктом 8 части 1 статьи 33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14:paraId="69E0B723"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если Правительством Российской Федерации в соответствии с </w:t>
      </w:r>
      <w:hyperlink r:id="rId86" w:anchor="/document/95/483279/XA00MHI2NL/" w:tgtFrame="_self" w:history="1">
        <w:r w:rsidRPr="00A12E3C">
          <w:rPr>
            <w:rFonts w:ascii="Times New Roman" w:eastAsia="Times New Roman" w:hAnsi="Times New Roman" w:cs="Times New Roman"/>
            <w:color w:val="0000FF"/>
            <w:kern w:val="0"/>
            <w:sz w:val="24"/>
            <w:szCs w:val="24"/>
            <w:lang w:eastAsia="ru-RU"/>
            <w14:ligatures w14:val="none"/>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r w:rsidRPr="00A12E3C">
        <w:rPr>
          <w:rFonts w:ascii="Times New Roman" w:eastAsia="Times New Roman" w:hAnsi="Times New Roman" w:cs="Times New Roman"/>
          <w:color w:val="222222"/>
          <w:kern w:val="0"/>
          <w:sz w:val="24"/>
          <w:szCs w:val="24"/>
          <w:lang w:eastAsia="ru-RU"/>
          <w14:ligatures w14:val="none"/>
        </w:rPr>
        <w:t>.</w:t>
      </w:r>
    </w:p>
    <w:p w14:paraId="6CDEA0E4"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w:t>
      </w:r>
      <w:proofErr w:type="gramEnd"/>
      <w:r w:rsidRPr="00A12E3C">
        <w:rPr>
          <w:rFonts w:ascii="Times New Roman" w:eastAsia="Times New Roman" w:hAnsi="Times New Roman" w:cs="Times New Roman"/>
          <w:color w:val="212121"/>
          <w:kern w:val="0"/>
          <w:sz w:val="24"/>
          <w:szCs w:val="24"/>
          <w:lang w:eastAsia="ru-RU"/>
          <w14:ligatures w14:val="none"/>
        </w:rPr>
        <w:t xml:space="preserve">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33CF293D"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если начальная (максимальная) цена контракта при осуществлении закупки товара, работы, услуги превышает </w:t>
      </w:r>
      <w:hyperlink r:id="rId87" w:anchor="/document/70447332/entry/2" w:history="1">
        <w:r w:rsidRPr="00A12E3C">
          <w:rPr>
            <w:rFonts w:ascii="Times New Roman" w:eastAsia="Times New Roman" w:hAnsi="Times New Roman" w:cs="Times New Roman"/>
            <w:color w:val="0000FF"/>
            <w:kern w:val="0"/>
            <w:sz w:val="24"/>
            <w:szCs w:val="24"/>
            <w:lang w:eastAsia="ru-RU"/>
            <w14:ligatures w14:val="none"/>
          </w:rPr>
          <w:t>размер</w:t>
        </w:r>
      </w:hyperlink>
      <w:r w:rsidRPr="00A12E3C">
        <w:rPr>
          <w:rFonts w:ascii="Times New Roman" w:eastAsia="Times New Roman" w:hAnsi="Times New Roman" w:cs="Times New Roman"/>
          <w:color w:val="212121"/>
          <w:kern w:val="0"/>
          <w:sz w:val="24"/>
          <w:szCs w:val="24"/>
          <w:lang w:eastAsia="ru-RU"/>
          <w14:ligatures w14:val="none"/>
        </w:rPr>
        <w:t xml:space="preserve">,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w:t>
      </w:r>
      <w:proofErr w:type="gramStart"/>
      <w:r w:rsidRPr="00A12E3C">
        <w:rPr>
          <w:rFonts w:ascii="Times New Roman" w:eastAsia="Times New Roman" w:hAnsi="Times New Roman" w:cs="Times New Roman"/>
          <w:color w:val="212121"/>
          <w:kern w:val="0"/>
          <w:sz w:val="24"/>
          <w:szCs w:val="24"/>
          <w:lang w:eastAsia="ru-RU"/>
          <w14:ligatures w14:val="none"/>
        </w:rPr>
        <w:t>о</w:t>
      </w:r>
      <w:proofErr w:type="gramEnd"/>
      <w:r w:rsidRPr="00A12E3C">
        <w:rPr>
          <w:rFonts w:ascii="Times New Roman" w:eastAsia="Times New Roman" w:hAnsi="Times New Roman" w:cs="Times New Roman"/>
          <w:color w:val="212121"/>
          <w:kern w:val="0"/>
          <w:sz w:val="24"/>
          <w:szCs w:val="24"/>
          <w:lang w:eastAsia="ru-RU"/>
          <w14:ligatures w14:val="none"/>
        </w:rPr>
        <w:t xml:space="preserve">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14:paraId="2D6DDDE8"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Указанная в пункте 10.20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w:t>
      </w:r>
      <w:proofErr w:type="spellStart"/>
      <w:r w:rsidRPr="00A12E3C">
        <w:rPr>
          <w:rFonts w:ascii="Times New Roman" w:eastAsia="Times New Roman" w:hAnsi="Times New Roman" w:cs="Times New Roman"/>
          <w:color w:val="212121"/>
          <w:kern w:val="0"/>
          <w:sz w:val="24"/>
          <w:szCs w:val="24"/>
          <w:lang w:eastAsia="ru-RU"/>
          <w14:ligatures w14:val="none"/>
        </w:rPr>
        <w:t>непредоставление</w:t>
      </w:r>
      <w:proofErr w:type="spellEnd"/>
      <w:r w:rsidRPr="00A12E3C">
        <w:rPr>
          <w:rFonts w:ascii="Times New Roman" w:eastAsia="Times New Roman" w:hAnsi="Times New Roman" w:cs="Times New Roman"/>
          <w:color w:val="212121"/>
          <w:kern w:val="0"/>
          <w:sz w:val="24"/>
          <w:szCs w:val="24"/>
          <w:lang w:eastAsia="ru-RU"/>
          <w14:ligatures w14:val="none"/>
        </w:rPr>
        <w:t xml:space="preserve"> указанной информации путем взыскания с поставщика (подрядчика, исполнителя) пени в размере одной трехсотой действующей на дату уплаты пени </w:t>
      </w:r>
      <w:hyperlink r:id="rId88" w:anchor="/document/10180094/entry/100" w:history="1">
        <w:r w:rsidRPr="00A12E3C">
          <w:rPr>
            <w:rFonts w:ascii="Times New Roman" w:eastAsia="Times New Roman" w:hAnsi="Times New Roman" w:cs="Times New Roman"/>
            <w:color w:val="0000FF"/>
            <w:kern w:val="0"/>
            <w:sz w:val="24"/>
            <w:szCs w:val="24"/>
            <w:lang w:eastAsia="ru-RU"/>
            <w14:ligatures w14:val="none"/>
          </w:rPr>
          <w:t>ключевой ставки</w:t>
        </w:r>
      </w:hyperlink>
      <w:r w:rsidRPr="00A12E3C">
        <w:rPr>
          <w:rFonts w:ascii="Times New Roman" w:eastAsia="Times New Roman" w:hAnsi="Times New Roman" w:cs="Times New Roman"/>
          <w:color w:val="212121"/>
          <w:kern w:val="0"/>
          <w:sz w:val="24"/>
          <w:szCs w:val="24"/>
          <w:lang w:eastAsia="ru-RU"/>
          <w14:ligatures w14:val="none"/>
        </w:rPr>
        <w:t>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частью. Пеня подлежит начислению за каждый день просрочки исполнения такого обязательства.</w:t>
      </w:r>
    </w:p>
    <w:p w14:paraId="6AE6D177"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не предоставления заказчику указанной в пункте 10.20 информации поставщиком (подрядчиком, исполнителем) информация об этом размещается в единой информационной системе. Не 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14:paraId="33FEA74F"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контра</w:t>
      </w:r>
      <w:proofErr w:type="gramStart"/>
      <w:r w:rsidRPr="00A12E3C">
        <w:rPr>
          <w:rFonts w:ascii="Times New Roman" w:eastAsia="Times New Roman" w:hAnsi="Times New Roman" w:cs="Times New Roman"/>
          <w:color w:val="212121"/>
          <w:kern w:val="0"/>
          <w:sz w:val="24"/>
          <w:szCs w:val="24"/>
          <w:lang w:eastAsia="ru-RU"/>
          <w14:ligatures w14:val="none"/>
        </w:rPr>
        <w:t>кт вкл</w:t>
      </w:r>
      <w:proofErr w:type="gramEnd"/>
      <w:r w:rsidRPr="00A12E3C">
        <w:rPr>
          <w:rFonts w:ascii="Times New Roman" w:eastAsia="Times New Roman" w:hAnsi="Times New Roman" w:cs="Times New Roman"/>
          <w:color w:val="212121"/>
          <w:kern w:val="0"/>
          <w:sz w:val="24"/>
          <w:szCs w:val="24"/>
          <w:lang w:eastAsia="ru-RU"/>
          <w14:ligatures w14:val="none"/>
        </w:rPr>
        <w:t>ючается условие о банковском сопровождении контракта в случаях, установленных в соответствии со </w:t>
      </w:r>
      <w:hyperlink r:id="rId89" w:anchor="/document/70353464/entry/35" w:history="1">
        <w:r w:rsidRPr="00A12E3C">
          <w:rPr>
            <w:rFonts w:ascii="Times New Roman" w:eastAsia="Times New Roman" w:hAnsi="Times New Roman" w:cs="Times New Roman"/>
            <w:color w:val="0000FF"/>
            <w:kern w:val="0"/>
            <w:sz w:val="24"/>
            <w:szCs w:val="24"/>
            <w:lang w:eastAsia="ru-RU"/>
            <w14:ligatures w14:val="none"/>
          </w:rPr>
          <w:t>статьей 35</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
    <w:p w14:paraId="4B655CE3"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r:id="rId90" w:anchor="/document/70353464/entry/967" w:history="1">
        <w:r w:rsidRPr="00A12E3C">
          <w:rPr>
            <w:rFonts w:ascii="Times New Roman" w:eastAsia="Times New Roman" w:hAnsi="Times New Roman" w:cs="Times New Roman"/>
            <w:color w:val="0000FF"/>
            <w:kern w:val="0"/>
            <w:sz w:val="24"/>
            <w:szCs w:val="24"/>
            <w:lang w:eastAsia="ru-RU"/>
            <w14:ligatures w14:val="none"/>
          </w:rPr>
          <w:t>частями 7</w:t>
        </w:r>
      </w:hyperlink>
      <w:r w:rsidRPr="00A12E3C">
        <w:rPr>
          <w:rFonts w:ascii="Times New Roman" w:eastAsia="Times New Roman" w:hAnsi="Times New Roman" w:cs="Times New Roman"/>
          <w:color w:val="212121"/>
          <w:kern w:val="0"/>
          <w:sz w:val="24"/>
          <w:szCs w:val="24"/>
          <w:lang w:eastAsia="ru-RU"/>
          <w14:ligatures w14:val="none"/>
        </w:rPr>
        <w:t>, </w:t>
      </w:r>
      <w:hyperlink r:id="rId91" w:anchor="/document/70353464/entry/9671" w:history="1">
        <w:r w:rsidRPr="00A12E3C">
          <w:rPr>
            <w:rFonts w:ascii="Times New Roman" w:eastAsia="Times New Roman" w:hAnsi="Times New Roman" w:cs="Times New Roman"/>
            <w:color w:val="0000FF"/>
            <w:kern w:val="0"/>
            <w:sz w:val="24"/>
            <w:szCs w:val="24"/>
            <w:lang w:eastAsia="ru-RU"/>
            <w14:ligatures w14:val="none"/>
          </w:rPr>
          <w:t>7.1</w:t>
        </w:r>
      </w:hyperlink>
      <w:r w:rsidRPr="00A12E3C">
        <w:rPr>
          <w:rFonts w:ascii="Times New Roman" w:eastAsia="Times New Roman" w:hAnsi="Times New Roman" w:cs="Times New Roman"/>
          <w:color w:val="212121"/>
          <w:kern w:val="0"/>
          <w:sz w:val="24"/>
          <w:szCs w:val="24"/>
          <w:lang w:eastAsia="ru-RU"/>
          <w14:ligatures w14:val="none"/>
        </w:rPr>
        <w:t> и </w:t>
      </w:r>
      <w:hyperlink r:id="rId92" w:anchor="/document/70353464/entry/9672" w:history="1">
        <w:r w:rsidRPr="00A12E3C">
          <w:rPr>
            <w:rFonts w:ascii="Times New Roman" w:eastAsia="Times New Roman" w:hAnsi="Times New Roman" w:cs="Times New Roman"/>
            <w:color w:val="0000FF"/>
            <w:kern w:val="0"/>
            <w:sz w:val="24"/>
            <w:szCs w:val="24"/>
            <w:lang w:eastAsia="ru-RU"/>
            <w14:ligatures w14:val="none"/>
          </w:rPr>
          <w:t>7.2 статьи 96</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proofErr w:type="gramEnd"/>
      <w:r w:rsidRPr="00A12E3C">
        <w:rPr>
          <w:rFonts w:ascii="Times New Roman" w:eastAsia="Times New Roman" w:hAnsi="Times New Roman" w:cs="Times New Roman"/>
          <w:color w:val="212121"/>
          <w:kern w:val="0"/>
          <w:sz w:val="24"/>
          <w:szCs w:val="24"/>
          <w:lang w:eastAsia="ru-RU"/>
          <w14:ligatures w14:val="none"/>
        </w:rPr>
        <w:t xml:space="preserve"> </w:t>
      </w:r>
      <w:proofErr w:type="gramStart"/>
      <w:r w:rsidRPr="00A12E3C">
        <w:rPr>
          <w:rFonts w:ascii="Times New Roman" w:eastAsia="Times New Roman" w:hAnsi="Times New Roman" w:cs="Times New Roman"/>
          <w:color w:val="212121"/>
          <w:kern w:val="0"/>
          <w:sz w:val="24"/>
          <w:szCs w:val="24"/>
          <w:lang w:eastAsia="ru-RU"/>
          <w14:ligatures w14:val="none"/>
        </w:rPr>
        <w:t xml:space="preserve">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w:t>
      </w:r>
      <w:r w:rsidRPr="00A12E3C">
        <w:rPr>
          <w:rFonts w:ascii="Times New Roman" w:eastAsia="Times New Roman" w:hAnsi="Times New Roman" w:cs="Times New Roman"/>
          <w:color w:val="212121"/>
          <w:kern w:val="0"/>
          <w:sz w:val="24"/>
          <w:szCs w:val="24"/>
          <w:lang w:eastAsia="ru-RU"/>
          <w14:ligatures w14:val="none"/>
        </w:rPr>
        <w:lastRenderedPageBreak/>
        <w:t>установления заказчиком ограничения, предусмотренного </w:t>
      </w:r>
      <w:hyperlink r:id="rId93" w:anchor="/document/70353464/entry/3030" w:history="1">
        <w:r w:rsidRPr="00A12E3C">
          <w:rPr>
            <w:rFonts w:ascii="Times New Roman" w:eastAsia="Times New Roman" w:hAnsi="Times New Roman" w:cs="Times New Roman"/>
            <w:color w:val="0000FF"/>
            <w:kern w:val="0"/>
            <w:sz w:val="24"/>
            <w:szCs w:val="24"/>
            <w:lang w:eastAsia="ru-RU"/>
            <w14:ligatures w14:val="none"/>
          </w:rPr>
          <w:t>частью 3 статьи 30</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такой срок не должен превышать пятнадцать дней с даты исполнения поставщиком (подрядчиком, исполнителем) обязательств, предусмотренных контрактом.</w:t>
      </w:r>
      <w:proofErr w:type="gramEnd"/>
    </w:p>
    <w:p w14:paraId="0AA94C7B"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В контракт включается дополнительное условие </w:t>
      </w:r>
      <w:proofErr w:type="gramStart"/>
      <w:r w:rsidRPr="00A12E3C">
        <w:rPr>
          <w:rFonts w:ascii="Times New Roman" w:eastAsia="Times New Roman" w:hAnsi="Times New Roman" w:cs="Times New Roman"/>
          <w:color w:val="212121"/>
          <w:kern w:val="0"/>
          <w:sz w:val="24"/>
          <w:szCs w:val="24"/>
          <w:lang w:eastAsia="ru-RU"/>
          <w14:ligatures w14:val="none"/>
        </w:rPr>
        <w:t>о продаже лесных насаждений для заготовки древесины при заключении контракта на выполнение работ по охране</w:t>
      </w:r>
      <w:proofErr w:type="gramEnd"/>
      <w:r w:rsidRPr="00A12E3C">
        <w:rPr>
          <w:rFonts w:ascii="Times New Roman" w:eastAsia="Times New Roman" w:hAnsi="Times New Roman" w:cs="Times New Roman"/>
          <w:color w:val="212121"/>
          <w:kern w:val="0"/>
          <w:sz w:val="24"/>
          <w:szCs w:val="24"/>
          <w:lang w:eastAsia="ru-RU"/>
          <w14:ligatures w14:val="none"/>
        </w:rPr>
        <w:t>, защите, воспроизводству лесов в соответствии с положениями </w:t>
      </w:r>
      <w:hyperlink r:id="rId94" w:anchor="/document/12150845/entry/19" w:history="1">
        <w:r w:rsidRPr="00A12E3C">
          <w:rPr>
            <w:rFonts w:ascii="Times New Roman" w:eastAsia="Times New Roman" w:hAnsi="Times New Roman" w:cs="Times New Roman"/>
            <w:color w:val="0000FF"/>
            <w:kern w:val="0"/>
            <w:sz w:val="24"/>
            <w:szCs w:val="24"/>
            <w:lang w:eastAsia="ru-RU"/>
            <w14:ligatures w14:val="none"/>
          </w:rPr>
          <w:t>статьи 19</w:t>
        </w:r>
      </w:hyperlink>
      <w:r w:rsidRPr="00A12E3C">
        <w:rPr>
          <w:rFonts w:ascii="Times New Roman" w:eastAsia="Times New Roman" w:hAnsi="Times New Roman" w:cs="Times New Roman"/>
          <w:color w:val="212121"/>
          <w:kern w:val="0"/>
          <w:sz w:val="24"/>
          <w:szCs w:val="24"/>
          <w:lang w:eastAsia="ru-RU"/>
          <w14:ligatures w14:val="none"/>
        </w:rPr>
        <w:t> Лесного кодекса Российской Федерации.</w:t>
      </w:r>
    </w:p>
    <w:p w14:paraId="1BE7C043"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При осуществлении закупки работ, услуг, указанных в </w:t>
      </w:r>
      <w:hyperlink r:id="rId95" w:anchor="/document/95/483279/XA00MH22O4/" w:tgtFrame="_self" w:history="1">
        <w:r w:rsidRPr="00A12E3C">
          <w:rPr>
            <w:rFonts w:ascii="Times New Roman" w:eastAsia="Times New Roman" w:hAnsi="Times New Roman" w:cs="Times New Roman"/>
            <w:color w:val="0000FF"/>
            <w:kern w:val="0"/>
            <w:sz w:val="24"/>
            <w:szCs w:val="24"/>
            <w:lang w:eastAsia="ru-RU"/>
            <w14:ligatures w14:val="none"/>
          </w:rPr>
          <w:t>пунктах 3</w:t>
        </w:r>
      </w:hyperlink>
      <w:r w:rsidRPr="00A12E3C">
        <w:rPr>
          <w:rFonts w:ascii="Times New Roman" w:eastAsia="Times New Roman" w:hAnsi="Times New Roman" w:cs="Times New Roman"/>
          <w:color w:val="212121"/>
          <w:kern w:val="0"/>
          <w:sz w:val="24"/>
          <w:szCs w:val="24"/>
          <w:lang w:eastAsia="ru-RU"/>
          <w14:ligatures w14:val="none"/>
        </w:rPr>
        <w:t>-</w:t>
      </w:r>
      <w:hyperlink r:id="rId96" w:anchor="/document/95/483279/XA00M8O2N4/" w:tgtFrame="_self" w:history="1">
        <w:r w:rsidRPr="00A12E3C">
          <w:rPr>
            <w:rFonts w:ascii="Times New Roman" w:eastAsia="Times New Roman" w:hAnsi="Times New Roman" w:cs="Times New Roman"/>
            <w:color w:val="0000FF"/>
            <w:kern w:val="0"/>
            <w:sz w:val="24"/>
            <w:szCs w:val="24"/>
            <w:lang w:eastAsia="ru-RU"/>
            <w14:ligatures w14:val="none"/>
          </w:rPr>
          <w:t>5 части 4 статьи 48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14:paraId="24C778F2" w14:textId="77777777" w:rsidR="00A12E3C" w:rsidRPr="00A12E3C" w:rsidRDefault="00A12E3C">
      <w:pPr>
        <w:numPr>
          <w:ilvl w:val="1"/>
          <w:numId w:val="31"/>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Если заказчиком в соответствии с </w:t>
      </w:r>
      <w:hyperlink r:id="rId97" w:anchor="/document/70353464/entry/961" w:history="1">
        <w:r w:rsidRPr="00A12E3C">
          <w:rPr>
            <w:rFonts w:ascii="Times New Roman" w:eastAsia="Times New Roman" w:hAnsi="Times New Roman" w:cs="Times New Roman"/>
            <w:color w:val="0000FF"/>
            <w:kern w:val="0"/>
            <w:sz w:val="24"/>
            <w:szCs w:val="24"/>
            <w:lang w:eastAsia="ru-RU"/>
            <w14:ligatures w14:val="none"/>
          </w:rPr>
          <w:t>частью 1 статьи 96</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w:t>
      </w:r>
      <w:proofErr w:type="gramEnd"/>
      <w:r w:rsidRPr="00A12E3C">
        <w:rPr>
          <w:rFonts w:ascii="Times New Roman" w:eastAsia="Times New Roman" w:hAnsi="Times New Roman" w:cs="Times New Roman"/>
          <w:color w:val="212121"/>
          <w:kern w:val="0"/>
          <w:sz w:val="24"/>
          <w:szCs w:val="24"/>
          <w:lang w:eastAsia="ru-RU"/>
          <w14:ligatures w14:val="none"/>
        </w:rPr>
        <w:t xml:space="preserve">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98" w:anchor="/document/70353464/entry/967" w:history="1">
        <w:r w:rsidRPr="00A12E3C">
          <w:rPr>
            <w:rFonts w:ascii="Times New Roman" w:eastAsia="Times New Roman" w:hAnsi="Times New Roman" w:cs="Times New Roman"/>
            <w:color w:val="0000FF"/>
            <w:kern w:val="0"/>
            <w:sz w:val="24"/>
            <w:szCs w:val="24"/>
            <w:lang w:eastAsia="ru-RU"/>
            <w14:ligatures w14:val="none"/>
          </w:rPr>
          <w:t>частями 7</w:t>
        </w:r>
      </w:hyperlink>
      <w:r w:rsidRPr="00A12E3C">
        <w:rPr>
          <w:rFonts w:ascii="Times New Roman" w:eastAsia="Times New Roman" w:hAnsi="Times New Roman" w:cs="Times New Roman"/>
          <w:color w:val="212121"/>
          <w:kern w:val="0"/>
          <w:sz w:val="24"/>
          <w:szCs w:val="24"/>
          <w:lang w:eastAsia="ru-RU"/>
          <w14:ligatures w14:val="none"/>
        </w:rPr>
        <w:t>, </w:t>
      </w:r>
      <w:hyperlink r:id="rId99" w:anchor="/document/70353464/entry/9671" w:history="1">
        <w:r w:rsidRPr="00A12E3C">
          <w:rPr>
            <w:rFonts w:ascii="Times New Roman" w:eastAsia="Times New Roman" w:hAnsi="Times New Roman" w:cs="Times New Roman"/>
            <w:color w:val="0000FF"/>
            <w:kern w:val="0"/>
            <w:sz w:val="24"/>
            <w:szCs w:val="24"/>
            <w:lang w:eastAsia="ru-RU"/>
            <w14:ligatures w14:val="none"/>
          </w:rPr>
          <w:t>7.1</w:t>
        </w:r>
      </w:hyperlink>
      <w:r w:rsidRPr="00A12E3C">
        <w:rPr>
          <w:rFonts w:ascii="Times New Roman" w:eastAsia="Times New Roman" w:hAnsi="Times New Roman" w:cs="Times New Roman"/>
          <w:color w:val="212121"/>
          <w:kern w:val="0"/>
          <w:sz w:val="24"/>
          <w:szCs w:val="24"/>
          <w:lang w:eastAsia="ru-RU"/>
          <w14:ligatures w14:val="none"/>
        </w:rPr>
        <w:t>, </w:t>
      </w:r>
      <w:hyperlink r:id="rId100" w:anchor="/document/70353464/entry/9672" w:history="1">
        <w:r w:rsidRPr="00A12E3C">
          <w:rPr>
            <w:rFonts w:ascii="Times New Roman" w:eastAsia="Times New Roman" w:hAnsi="Times New Roman" w:cs="Times New Roman"/>
            <w:color w:val="0000FF"/>
            <w:kern w:val="0"/>
            <w:sz w:val="24"/>
            <w:szCs w:val="24"/>
            <w:lang w:eastAsia="ru-RU"/>
            <w14:ligatures w14:val="none"/>
          </w:rPr>
          <w:t>7.2</w:t>
        </w:r>
      </w:hyperlink>
      <w:r w:rsidRPr="00A12E3C">
        <w:rPr>
          <w:rFonts w:ascii="Times New Roman" w:eastAsia="Times New Roman" w:hAnsi="Times New Roman" w:cs="Times New Roman"/>
          <w:color w:val="212121"/>
          <w:kern w:val="0"/>
          <w:sz w:val="24"/>
          <w:szCs w:val="24"/>
          <w:lang w:eastAsia="ru-RU"/>
          <w14:ligatures w14:val="none"/>
        </w:rPr>
        <w:t> и </w:t>
      </w:r>
      <w:hyperlink r:id="rId101" w:anchor="/document/70353464/entry/9673" w:history="1">
        <w:r w:rsidRPr="00A12E3C">
          <w:rPr>
            <w:rFonts w:ascii="Times New Roman" w:eastAsia="Times New Roman" w:hAnsi="Times New Roman" w:cs="Times New Roman"/>
            <w:color w:val="0000FF"/>
            <w:kern w:val="0"/>
            <w:sz w:val="24"/>
            <w:szCs w:val="24"/>
            <w:lang w:eastAsia="ru-RU"/>
            <w14:ligatures w14:val="none"/>
          </w:rPr>
          <w:t>7.3 статьи 96</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За каждый день просрочки исполнения поставщиком (подрядчиком, исполнителем) обязательства, предусмотренного  частью, начисляется пеня в размере, определенном в порядке, установленном в соответствии с пунктом 10.6.</w:t>
      </w:r>
    </w:p>
    <w:p w14:paraId="1377B502" w14:textId="77777777" w:rsidR="00A12E3C" w:rsidRPr="00A12E3C" w:rsidRDefault="00A12E3C" w:rsidP="00792BC2">
      <w:pPr>
        <w:shd w:val="clear" w:color="auto" w:fill="FFFFFF"/>
        <w:tabs>
          <w:tab w:val="num" w:pos="0"/>
        </w:tabs>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7267C013" w14:textId="77777777" w:rsidR="00A12E3C" w:rsidRPr="00A12E3C" w:rsidRDefault="00A12E3C">
      <w:pPr>
        <w:numPr>
          <w:ilvl w:val="0"/>
          <w:numId w:val="12"/>
        </w:numPr>
        <w:shd w:val="clear" w:color="auto" w:fill="FFFFFF"/>
        <w:tabs>
          <w:tab w:val="num" w:pos="0"/>
        </w:tabs>
        <w:spacing w:after="0" w:line="240" w:lineRule="auto"/>
        <w:ind w:left="0" w:firstLine="0"/>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Реестр контрактов, заключенных заказчиками</w:t>
      </w:r>
    </w:p>
    <w:p w14:paraId="11409B81" w14:textId="174AAE70" w:rsidR="00A12E3C" w:rsidRPr="006D3EF6" w:rsidRDefault="00A12E3C">
      <w:pPr>
        <w:pStyle w:val="a7"/>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r:id="rId102" w:anchor="/document/70353464/entry/9314" w:history="1">
        <w:r w:rsidRPr="006D3EF6">
          <w:rPr>
            <w:rFonts w:ascii="Times New Roman" w:eastAsia="Times New Roman" w:hAnsi="Times New Roman" w:cs="Times New Roman"/>
            <w:color w:val="0000FF"/>
            <w:kern w:val="0"/>
            <w:sz w:val="24"/>
            <w:szCs w:val="24"/>
            <w:lang w:eastAsia="ru-RU"/>
            <w14:ligatures w14:val="none"/>
          </w:rPr>
          <w:t>пунктами 4</w:t>
        </w:r>
      </w:hyperlink>
      <w:r w:rsidRPr="006D3EF6">
        <w:rPr>
          <w:rFonts w:ascii="Times New Roman" w:eastAsia="Times New Roman" w:hAnsi="Times New Roman" w:cs="Times New Roman"/>
          <w:color w:val="212121"/>
          <w:kern w:val="0"/>
          <w:sz w:val="24"/>
          <w:szCs w:val="24"/>
          <w:lang w:eastAsia="ru-RU"/>
          <w14:ligatures w14:val="none"/>
        </w:rPr>
        <w:t>, </w:t>
      </w:r>
      <w:hyperlink r:id="rId103" w:anchor="/document/70353464/entry/9315" w:history="1">
        <w:r w:rsidRPr="006D3EF6">
          <w:rPr>
            <w:rFonts w:ascii="Times New Roman" w:eastAsia="Times New Roman" w:hAnsi="Times New Roman" w:cs="Times New Roman"/>
            <w:color w:val="0000FF"/>
            <w:kern w:val="0"/>
            <w:sz w:val="24"/>
            <w:szCs w:val="24"/>
            <w:lang w:eastAsia="ru-RU"/>
            <w14:ligatures w14:val="none"/>
          </w:rPr>
          <w:t>5</w:t>
        </w:r>
      </w:hyperlink>
      <w:r w:rsidRPr="006D3EF6">
        <w:rPr>
          <w:rFonts w:ascii="Times New Roman" w:eastAsia="Times New Roman" w:hAnsi="Times New Roman" w:cs="Times New Roman"/>
          <w:color w:val="212121"/>
          <w:kern w:val="0"/>
          <w:sz w:val="24"/>
          <w:szCs w:val="24"/>
          <w:lang w:eastAsia="ru-RU"/>
          <w14:ligatures w14:val="none"/>
        </w:rPr>
        <w:t> </w:t>
      </w:r>
      <w:r w:rsidRPr="006D3EF6">
        <w:rPr>
          <w:rFonts w:ascii="Times New Roman" w:eastAsia="Times New Roman" w:hAnsi="Times New Roman" w:cs="Times New Roman"/>
          <w:color w:val="222222"/>
          <w:kern w:val="0"/>
          <w:sz w:val="24"/>
          <w:szCs w:val="24"/>
          <w:shd w:val="clear" w:color="auto" w:fill="FFFFFF"/>
          <w:lang w:eastAsia="ru-RU"/>
          <w14:ligatures w14:val="none"/>
        </w:rPr>
        <w:t>(</w:t>
      </w:r>
      <w:r w:rsidRPr="006D3EF6">
        <w:rPr>
          <w:rFonts w:ascii="Times New Roman" w:eastAsia="Times New Roman" w:hAnsi="Times New Roman" w:cs="Times New Roman"/>
          <w:color w:val="212121"/>
          <w:kern w:val="0"/>
          <w:sz w:val="24"/>
          <w:szCs w:val="24"/>
          <w:lang w:eastAsia="ru-RU"/>
          <w14:ligatures w14:val="none"/>
        </w:rPr>
        <w:t>за исключением контрактов, заключенных в соответствии с </w:t>
      </w:r>
      <w:hyperlink r:id="rId104" w:anchor="/document/99/542694877/XA00MKK2OO/" w:tgtFrame="_self" w:history="1">
        <w:r w:rsidRPr="006D3EF6">
          <w:rPr>
            <w:rFonts w:ascii="Times New Roman" w:eastAsia="Times New Roman" w:hAnsi="Times New Roman" w:cs="Times New Roman"/>
            <w:color w:val="0000FF"/>
            <w:kern w:val="0"/>
            <w:sz w:val="24"/>
            <w:szCs w:val="24"/>
            <w:lang w:eastAsia="ru-RU"/>
            <w14:ligatures w14:val="none"/>
          </w:rPr>
          <w:t>частью 12 статьи 93 Федерального закона № 44-ФЗ</w:t>
        </w:r>
      </w:hyperlink>
      <w:r w:rsidRPr="006D3EF6">
        <w:rPr>
          <w:rFonts w:ascii="Times New Roman" w:eastAsia="Times New Roman" w:hAnsi="Times New Roman" w:cs="Times New Roman"/>
          <w:color w:val="212121"/>
          <w:kern w:val="0"/>
          <w:sz w:val="24"/>
          <w:szCs w:val="24"/>
          <w:lang w:eastAsia="ru-RU"/>
          <w14:ligatures w14:val="none"/>
        </w:rPr>
        <w:t>), </w:t>
      </w:r>
      <w:hyperlink r:id="rId105" w:anchor="/document/99/542694877/XA00MHI2OA/" w:tgtFrame="_self" w:history="1">
        <w:r w:rsidRPr="006D3EF6">
          <w:rPr>
            <w:rFonts w:ascii="Times New Roman" w:eastAsia="Times New Roman" w:hAnsi="Times New Roman" w:cs="Times New Roman"/>
            <w:color w:val="0000FF"/>
            <w:kern w:val="0"/>
            <w:sz w:val="24"/>
            <w:szCs w:val="24"/>
            <w:lang w:eastAsia="ru-RU"/>
            <w14:ligatures w14:val="none"/>
          </w:rPr>
          <w:t>пунктами 23</w:t>
        </w:r>
      </w:hyperlink>
      <w:r w:rsidRPr="006D3EF6">
        <w:rPr>
          <w:rFonts w:ascii="Times New Roman" w:eastAsia="Times New Roman" w:hAnsi="Times New Roman" w:cs="Times New Roman"/>
          <w:color w:val="212121"/>
          <w:kern w:val="0"/>
          <w:sz w:val="24"/>
          <w:szCs w:val="24"/>
          <w:lang w:eastAsia="ru-RU"/>
          <w14:ligatures w14:val="none"/>
        </w:rPr>
        <w:t>, </w:t>
      </w:r>
      <w:hyperlink r:id="rId106" w:anchor="/document/99/542694877/XA00MJ62O5/" w:tgtFrame="_self" w:history="1">
        <w:r w:rsidRPr="006D3EF6">
          <w:rPr>
            <w:rFonts w:ascii="Times New Roman" w:eastAsia="Times New Roman" w:hAnsi="Times New Roman" w:cs="Times New Roman"/>
            <w:color w:val="0000FF"/>
            <w:kern w:val="0"/>
            <w:sz w:val="24"/>
            <w:szCs w:val="24"/>
            <w:lang w:eastAsia="ru-RU"/>
            <w14:ligatures w14:val="none"/>
          </w:rPr>
          <w:t>42</w:t>
        </w:r>
      </w:hyperlink>
      <w:r w:rsidRPr="006D3EF6">
        <w:rPr>
          <w:rFonts w:ascii="Times New Roman" w:eastAsia="Times New Roman" w:hAnsi="Times New Roman" w:cs="Times New Roman"/>
          <w:color w:val="212121"/>
          <w:kern w:val="0"/>
          <w:sz w:val="24"/>
          <w:szCs w:val="24"/>
          <w:lang w:eastAsia="ru-RU"/>
          <w14:ligatures w14:val="none"/>
        </w:rPr>
        <w:t>, </w:t>
      </w:r>
      <w:hyperlink r:id="rId107" w:anchor="/document/99/542694877/XA00MHU2OC/" w:tgtFrame="_self" w:history="1">
        <w:r w:rsidRPr="006D3EF6">
          <w:rPr>
            <w:rFonts w:ascii="Times New Roman" w:eastAsia="Times New Roman" w:hAnsi="Times New Roman" w:cs="Times New Roman"/>
            <w:color w:val="0000FF"/>
            <w:kern w:val="0"/>
            <w:sz w:val="24"/>
            <w:szCs w:val="24"/>
            <w:lang w:eastAsia="ru-RU"/>
            <w14:ligatures w14:val="none"/>
          </w:rPr>
          <w:t>44</w:t>
        </w:r>
      </w:hyperlink>
      <w:r w:rsidRPr="006D3EF6">
        <w:rPr>
          <w:rFonts w:ascii="Times New Roman" w:eastAsia="Times New Roman" w:hAnsi="Times New Roman" w:cs="Times New Roman"/>
          <w:color w:val="212121"/>
          <w:kern w:val="0"/>
          <w:sz w:val="24"/>
          <w:szCs w:val="24"/>
          <w:lang w:eastAsia="ru-RU"/>
          <w14:ligatures w14:val="none"/>
        </w:rPr>
        <w:t> и </w:t>
      </w:r>
      <w:hyperlink r:id="rId108" w:anchor="/document/99/542694877/XA00MFO2NA/" w:tgtFrame="_self" w:history="1">
        <w:r w:rsidRPr="006D3EF6">
          <w:rPr>
            <w:rFonts w:ascii="Times New Roman" w:eastAsia="Times New Roman" w:hAnsi="Times New Roman" w:cs="Times New Roman"/>
            <w:color w:val="0000FF"/>
            <w:kern w:val="0"/>
            <w:sz w:val="24"/>
            <w:szCs w:val="24"/>
            <w:lang w:eastAsia="ru-RU"/>
            <w14:ligatures w14:val="none"/>
          </w:rPr>
          <w:t>пунктом 46</w:t>
        </w:r>
      </w:hyperlink>
      <w:r w:rsidRPr="006D3EF6">
        <w:rPr>
          <w:rFonts w:ascii="Times New Roman" w:eastAsia="Times New Roman" w:hAnsi="Times New Roman" w:cs="Times New Roman"/>
          <w:color w:val="212121"/>
          <w:kern w:val="0"/>
          <w:sz w:val="24"/>
          <w:szCs w:val="24"/>
          <w:lang w:eastAsia="ru-RU"/>
          <w14:ligatures w14:val="none"/>
        </w:rPr>
        <w:t> (в части контрактов, заключаемых с физическими лицами) </w:t>
      </w:r>
      <w:hyperlink r:id="rId109" w:anchor="/document/99/542694877/XA00MJI2NV/" w:tgtFrame="_self" w:history="1">
        <w:r w:rsidRPr="006D3EF6">
          <w:rPr>
            <w:rFonts w:ascii="Times New Roman" w:eastAsia="Times New Roman" w:hAnsi="Times New Roman" w:cs="Times New Roman"/>
            <w:color w:val="0000FF"/>
            <w:kern w:val="0"/>
            <w:sz w:val="24"/>
            <w:szCs w:val="24"/>
            <w:lang w:eastAsia="ru-RU"/>
            <w14:ligatures w14:val="none"/>
          </w:rPr>
          <w:t>части 1 статьи 93</w:t>
        </w:r>
      </w:hyperlink>
      <w:r w:rsidRPr="006D3EF6">
        <w:rPr>
          <w:rFonts w:ascii="Times New Roman" w:eastAsia="Times New Roman" w:hAnsi="Times New Roman" w:cs="Times New Roman"/>
          <w:color w:val="212121"/>
          <w:kern w:val="0"/>
          <w:sz w:val="24"/>
          <w:szCs w:val="24"/>
          <w:lang w:eastAsia="ru-RU"/>
          <w14:ligatures w14:val="none"/>
        </w:rPr>
        <w:t> Федерального закона № 44-ФЗ.</w:t>
      </w:r>
    </w:p>
    <w:p w14:paraId="769A6E6A" w14:textId="39401865" w:rsidR="00A12E3C" w:rsidRPr="006D3EF6" w:rsidRDefault="00A12E3C">
      <w:pPr>
        <w:pStyle w:val="a7"/>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В реестр контрактов заказчиками включаются документы и информация, предусмотренные частью 2 статьи 103 Федерального закона № 44-ФЗ.</w:t>
      </w:r>
    </w:p>
    <w:p w14:paraId="1D8ACE73" w14:textId="77777777"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Порядок и сроки предоставления Заказчиком информации и документов для включения в реестр контрактов определены частью 3 статьей 103 Федерального закона № 44-ФЗ.</w:t>
      </w:r>
    </w:p>
    <w:p w14:paraId="711EC1A7" w14:textId="77777777"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Информация и документы, содержащиеся в реестре контрактов, размещаются на официальном сайте, за исключением осуществления закупок, установленных частью 5 статьи 103 Федерального закона № 44-ФЗ.</w:t>
      </w:r>
    </w:p>
    <w:p w14:paraId="43F8267E" w14:textId="77777777"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Порядок ведения реестра контрактов устанавливается Правительством Российской Федерации.</w:t>
      </w:r>
    </w:p>
    <w:p w14:paraId="21E98F4F" w14:textId="77777777"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Информация о контрактах, содержащих сведения, составляющие государственную тайну, включается в отдельный реестр контрактов, </w:t>
      </w:r>
      <w:hyperlink r:id="rId110" w:anchor="dst100075" w:history="1">
        <w:r w:rsidRPr="00A12E3C">
          <w:rPr>
            <w:rFonts w:ascii="Times New Roman" w:eastAsia="Times New Roman" w:hAnsi="Times New Roman" w:cs="Times New Roman"/>
            <w:color w:val="0000FF"/>
            <w:kern w:val="0"/>
            <w:sz w:val="24"/>
            <w:szCs w:val="24"/>
            <w:lang w:eastAsia="ru-RU"/>
            <w14:ligatures w14:val="none"/>
          </w:rPr>
          <w:t>порядок</w:t>
        </w:r>
      </w:hyperlink>
      <w:r w:rsidRPr="00A12E3C">
        <w:rPr>
          <w:rFonts w:ascii="Times New Roman" w:eastAsia="Times New Roman" w:hAnsi="Times New Roman" w:cs="Times New Roman"/>
          <w:color w:val="212121"/>
          <w:kern w:val="0"/>
          <w:sz w:val="24"/>
          <w:szCs w:val="24"/>
          <w:lang w:eastAsia="ru-RU"/>
          <w14:ligatures w14:val="none"/>
        </w:rPr>
        <w:t>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14:paraId="182B93E2" w14:textId="77777777" w:rsidR="00A12E3C" w:rsidRPr="00A12E3C" w:rsidRDefault="00A12E3C">
      <w:pPr>
        <w:numPr>
          <w:ilvl w:val="1"/>
          <w:numId w:val="3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Контракты, информация о которых не включена в реестр контрактов, не подлежат оплате, за исключением договоров, заключенных в соответствии с </w:t>
      </w:r>
      <w:hyperlink r:id="rId111" w:anchor="/document/70353464/entry/9314" w:history="1">
        <w:r w:rsidRPr="00A12E3C">
          <w:rPr>
            <w:rFonts w:ascii="Times New Roman" w:eastAsia="Times New Roman" w:hAnsi="Times New Roman" w:cs="Times New Roman"/>
            <w:color w:val="0000FF"/>
            <w:kern w:val="0"/>
            <w:sz w:val="24"/>
            <w:szCs w:val="24"/>
            <w:lang w:eastAsia="ru-RU"/>
            <w14:ligatures w14:val="none"/>
          </w:rPr>
          <w:t xml:space="preserve">пунктами </w:t>
        </w:r>
        <w:r w:rsidRPr="00A12E3C">
          <w:rPr>
            <w:rFonts w:ascii="Times New Roman" w:eastAsia="Times New Roman" w:hAnsi="Times New Roman" w:cs="Times New Roman"/>
            <w:color w:val="0000FF"/>
            <w:kern w:val="0"/>
            <w:sz w:val="24"/>
            <w:szCs w:val="24"/>
            <w:lang w:eastAsia="ru-RU"/>
            <w14:ligatures w14:val="none"/>
          </w:rPr>
          <w:lastRenderedPageBreak/>
          <w:t>4</w:t>
        </w:r>
      </w:hyperlink>
      <w:r w:rsidRPr="00A12E3C">
        <w:rPr>
          <w:rFonts w:ascii="Times New Roman" w:eastAsia="Times New Roman" w:hAnsi="Times New Roman" w:cs="Times New Roman"/>
          <w:color w:val="212121"/>
          <w:kern w:val="0"/>
          <w:sz w:val="24"/>
          <w:szCs w:val="24"/>
          <w:lang w:eastAsia="ru-RU"/>
          <w14:ligatures w14:val="none"/>
        </w:rPr>
        <w:t>, </w:t>
      </w:r>
      <w:hyperlink r:id="rId112" w:anchor="/document/70353464/entry/9315" w:history="1">
        <w:r w:rsidRPr="00A12E3C">
          <w:rPr>
            <w:rFonts w:ascii="Times New Roman" w:eastAsia="Times New Roman" w:hAnsi="Times New Roman" w:cs="Times New Roman"/>
            <w:color w:val="0000FF"/>
            <w:kern w:val="0"/>
            <w:sz w:val="24"/>
            <w:szCs w:val="24"/>
            <w:lang w:eastAsia="ru-RU"/>
            <w14:ligatures w14:val="none"/>
          </w:rPr>
          <w:t>5</w:t>
        </w:r>
      </w:hyperlink>
      <w:r w:rsidRPr="00A12E3C">
        <w:rPr>
          <w:rFonts w:ascii="Times New Roman" w:eastAsia="Times New Roman" w:hAnsi="Times New Roman" w:cs="Times New Roman"/>
          <w:color w:val="212121"/>
          <w:kern w:val="0"/>
          <w:sz w:val="24"/>
          <w:szCs w:val="24"/>
          <w:lang w:eastAsia="ru-RU"/>
          <w14:ligatures w14:val="none"/>
        </w:rPr>
        <w:t>, </w:t>
      </w:r>
      <w:hyperlink r:id="rId113" w:anchor="/document/70353464/entry/93123" w:history="1">
        <w:r w:rsidRPr="00A12E3C">
          <w:rPr>
            <w:rFonts w:ascii="Times New Roman" w:eastAsia="Times New Roman" w:hAnsi="Times New Roman" w:cs="Times New Roman"/>
            <w:color w:val="0000FF"/>
            <w:kern w:val="0"/>
            <w:sz w:val="24"/>
            <w:szCs w:val="24"/>
            <w:lang w:eastAsia="ru-RU"/>
            <w14:ligatures w14:val="none"/>
          </w:rPr>
          <w:t>23</w:t>
        </w:r>
      </w:hyperlink>
      <w:r w:rsidRPr="00A12E3C">
        <w:rPr>
          <w:rFonts w:ascii="Times New Roman" w:eastAsia="Times New Roman" w:hAnsi="Times New Roman" w:cs="Times New Roman"/>
          <w:color w:val="212121"/>
          <w:kern w:val="0"/>
          <w:sz w:val="24"/>
          <w:szCs w:val="24"/>
          <w:lang w:eastAsia="ru-RU"/>
          <w14:ligatures w14:val="none"/>
        </w:rPr>
        <w:t>, </w:t>
      </w:r>
      <w:hyperlink r:id="rId114" w:anchor="/document/70353464/entry/93142" w:history="1">
        <w:r w:rsidRPr="00A12E3C">
          <w:rPr>
            <w:rFonts w:ascii="Times New Roman" w:eastAsia="Times New Roman" w:hAnsi="Times New Roman" w:cs="Times New Roman"/>
            <w:color w:val="0000FF"/>
            <w:kern w:val="0"/>
            <w:sz w:val="24"/>
            <w:szCs w:val="24"/>
            <w:lang w:eastAsia="ru-RU"/>
            <w14:ligatures w14:val="none"/>
          </w:rPr>
          <w:t>42</w:t>
        </w:r>
      </w:hyperlink>
      <w:r w:rsidRPr="00A12E3C">
        <w:rPr>
          <w:rFonts w:ascii="Times New Roman" w:eastAsia="Times New Roman" w:hAnsi="Times New Roman" w:cs="Times New Roman"/>
          <w:color w:val="212121"/>
          <w:kern w:val="0"/>
          <w:sz w:val="24"/>
          <w:szCs w:val="24"/>
          <w:lang w:eastAsia="ru-RU"/>
          <w14:ligatures w14:val="none"/>
        </w:rPr>
        <w:t>, </w:t>
      </w:r>
      <w:hyperlink r:id="rId115" w:anchor="/document/70353464/entry/93144" w:history="1">
        <w:r w:rsidRPr="00A12E3C">
          <w:rPr>
            <w:rFonts w:ascii="Times New Roman" w:eastAsia="Times New Roman" w:hAnsi="Times New Roman" w:cs="Times New Roman"/>
            <w:color w:val="0000FF"/>
            <w:kern w:val="0"/>
            <w:sz w:val="24"/>
            <w:szCs w:val="24"/>
            <w:lang w:eastAsia="ru-RU"/>
            <w14:ligatures w14:val="none"/>
          </w:rPr>
          <w:t>44</w:t>
        </w:r>
      </w:hyperlink>
      <w:r w:rsidRPr="00A12E3C">
        <w:rPr>
          <w:rFonts w:ascii="Times New Roman" w:eastAsia="Times New Roman" w:hAnsi="Times New Roman" w:cs="Times New Roman"/>
          <w:color w:val="212121"/>
          <w:kern w:val="0"/>
          <w:sz w:val="24"/>
          <w:szCs w:val="24"/>
          <w:lang w:eastAsia="ru-RU"/>
          <w14:ligatures w14:val="none"/>
        </w:rPr>
        <w:t>, и  </w:t>
      </w:r>
      <w:hyperlink r:id="rId116" w:anchor="/document/70353464/entry/93146" w:history="1">
        <w:r w:rsidRPr="00A12E3C">
          <w:rPr>
            <w:rFonts w:ascii="Times New Roman" w:eastAsia="Times New Roman" w:hAnsi="Times New Roman" w:cs="Times New Roman"/>
            <w:color w:val="0000FF"/>
            <w:kern w:val="0"/>
            <w:sz w:val="24"/>
            <w:szCs w:val="24"/>
            <w:lang w:eastAsia="ru-RU"/>
            <w14:ligatures w14:val="none"/>
          </w:rPr>
          <w:t>пунктом 46</w:t>
        </w:r>
      </w:hyperlink>
      <w:r w:rsidRPr="00A12E3C">
        <w:rPr>
          <w:rFonts w:ascii="Times New Roman" w:eastAsia="Times New Roman" w:hAnsi="Times New Roman" w:cs="Times New Roman"/>
          <w:color w:val="212121"/>
          <w:kern w:val="0"/>
          <w:sz w:val="24"/>
          <w:szCs w:val="24"/>
          <w:lang w:eastAsia="ru-RU"/>
          <w14:ligatures w14:val="none"/>
        </w:rPr>
        <w:t> (в части контрактов, заключаемых с физическими лицами)  части 1 статьи 93 Федерального закона № 44-ФЗ.</w:t>
      </w:r>
    </w:p>
    <w:p w14:paraId="5AD4F1D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364E6314" w14:textId="77777777" w:rsidR="00A12E3C" w:rsidRPr="00A12E3C" w:rsidRDefault="00A12E3C">
      <w:pPr>
        <w:numPr>
          <w:ilvl w:val="0"/>
          <w:numId w:val="13"/>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Особенности исполнения контракта</w:t>
      </w:r>
    </w:p>
    <w:p w14:paraId="783BC2EA" w14:textId="60CFE284" w:rsidR="00A12E3C" w:rsidRPr="006D3EF6" w:rsidRDefault="00A12E3C">
      <w:pPr>
        <w:pStyle w:val="a7"/>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 № 44-ФЗ, в том числе:</w:t>
      </w:r>
    </w:p>
    <w:p w14:paraId="27B1843E" w14:textId="09399F5E" w:rsidR="00A12E3C" w:rsidRPr="006D3EF6" w:rsidRDefault="00A12E3C">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14:paraId="602B1477" w14:textId="56A8CF28" w:rsidR="00A12E3C" w:rsidRPr="006D3EF6" w:rsidRDefault="00A12E3C">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14:paraId="6FBD002E" w14:textId="6C6EF29A" w:rsidR="00A12E3C" w:rsidRPr="006D3EF6" w:rsidRDefault="00A12E3C">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6D3EF6">
        <w:rPr>
          <w:rFonts w:ascii="Times New Roman" w:eastAsia="Times New Roman" w:hAnsi="Times New Roman" w:cs="Times New Roman"/>
          <w:color w:val="212121"/>
          <w:kern w:val="0"/>
          <w:sz w:val="24"/>
          <w:szCs w:val="24"/>
          <w:lang w:eastAsia="ru-RU"/>
          <w14:ligatures w14:val="none"/>
        </w:rPr>
        <w:t>взаимодействие заказчика с поставщиком (подрядчиком, исполнителем) при исполнении изменении, расторжении контракта в соответствии со </w:t>
      </w:r>
      <w:hyperlink r:id="rId117" w:anchor="/document/70353464/entry/95" w:history="1">
        <w:r w:rsidRPr="006D3EF6">
          <w:rPr>
            <w:rFonts w:ascii="Times New Roman" w:eastAsia="Times New Roman" w:hAnsi="Times New Roman" w:cs="Times New Roman"/>
            <w:color w:val="0000FF"/>
            <w:kern w:val="0"/>
            <w:sz w:val="24"/>
            <w:szCs w:val="24"/>
            <w:lang w:eastAsia="ru-RU"/>
            <w14:ligatures w14:val="none"/>
          </w:rPr>
          <w:t>статьей 95</w:t>
        </w:r>
      </w:hyperlink>
      <w:r w:rsidRPr="006D3EF6">
        <w:rPr>
          <w:rFonts w:ascii="Times New Roman" w:eastAsia="Times New Roman" w:hAnsi="Times New Roman" w:cs="Times New Roman"/>
          <w:color w:val="212121"/>
          <w:kern w:val="0"/>
          <w:sz w:val="24"/>
          <w:szCs w:val="24"/>
          <w:lang w:eastAsia="ru-RU"/>
          <w14:ligatures w14:val="none"/>
        </w:rPr>
        <w:t> Федерального закона №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14:paraId="2C53DD43" w14:textId="04754CA4" w:rsidR="006D3EF6" w:rsidRPr="006D3EF6" w:rsidRDefault="006D3EF6">
      <w:pPr>
        <w:pStyle w:val="a7"/>
        <w:numPr>
          <w:ilvl w:val="2"/>
          <w:numId w:val="13"/>
        </w:numPr>
        <w:shd w:val="clear" w:color="auto" w:fill="FFFFFF"/>
        <w:spacing w:after="0" w:line="240" w:lineRule="auto"/>
        <w:ind w:left="0" w:firstLine="0"/>
        <w:jc w:val="both"/>
        <w:rPr>
          <w:rFonts w:ascii="Times New Roman" w:eastAsia="Times New Roman" w:hAnsi="Times New Roman" w:cs="Times New Roman"/>
          <w:color w:val="212121"/>
          <w:kern w:val="0"/>
          <w:sz w:val="24"/>
          <w:szCs w:val="24"/>
          <w:lang w:eastAsia="ru-RU"/>
          <w14:ligatures w14:val="none"/>
        </w:rPr>
      </w:pPr>
      <w:r w:rsidRPr="006D3EF6">
        <w:rPr>
          <w:rFonts w:ascii="Times New Roman" w:hAnsi="Times New Roman" w:cs="Times New Roman"/>
          <w:sz w:val="24"/>
          <w:szCs w:val="24"/>
        </w:rPr>
        <w:t xml:space="preserve">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40BCD494" w14:textId="25AF9AAD" w:rsidR="00A12E3C" w:rsidRPr="006D3EF6" w:rsidRDefault="00A12E3C">
      <w:pPr>
        <w:pStyle w:val="a7"/>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6D3EF6">
        <w:rPr>
          <w:rFonts w:ascii="Times New Roman" w:eastAsia="Times New Roman" w:hAnsi="Times New Roman" w:cs="Times New Roman"/>
          <w:color w:val="212121"/>
          <w:kern w:val="0"/>
          <w:sz w:val="24"/>
          <w:szCs w:val="24"/>
          <w:lang w:eastAsia="ru-RU"/>
          <w14:ligatures w14:val="none"/>
        </w:rPr>
        <w:t>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w:t>
      </w:r>
      <w:proofErr w:type="gramEnd"/>
      <w:r w:rsidRPr="006D3EF6">
        <w:rPr>
          <w:rFonts w:ascii="Times New Roman" w:eastAsia="Times New Roman" w:hAnsi="Times New Roman" w:cs="Times New Roman"/>
          <w:color w:val="212121"/>
          <w:kern w:val="0"/>
          <w:sz w:val="24"/>
          <w:szCs w:val="24"/>
          <w:lang w:eastAsia="ru-RU"/>
          <w14:ligatures w14:val="none"/>
        </w:rPr>
        <w:t xml:space="preserve"> работы или оказанной услуги в соответствии со </w:t>
      </w:r>
      <w:hyperlink r:id="rId118" w:anchor="/document/70353464/entry/95" w:history="1">
        <w:r w:rsidRPr="006D3EF6">
          <w:rPr>
            <w:rFonts w:ascii="Times New Roman" w:eastAsia="Times New Roman" w:hAnsi="Times New Roman" w:cs="Times New Roman"/>
            <w:color w:val="0000FF"/>
            <w:kern w:val="0"/>
            <w:sz w:val="24"/>
            <w:szCs w:val="24"/>
            <w:lang w:eastAsia="ru-RU"/>
            <w14:ligatures w14:val="none"/>
          </w:rPr>
          <w:t>статьей 95</w:t>
        </w:r>
      </w:hyperlink>
      <w:r w:rsidRPr="006D3EF6">
        <w:rPr>
          <w:rFonts w:ascii="Times New Roman" w:eastAsia="Times New Roman" w:hAnsi="Times New Roman" w:cs="Times New Roman"/>
          <w:color w:val="212121"/>
          <w:kern w:val="0"/>
          <w:sz w:val="24"/>
          <w:szCs w:val="24"/>
          <w:lang w:eastAsia="ru-RU"/>
          <w14:ligatures w14:val="none"/>
        </w:rPr>
        <w:t> Федерального закона № 44-ФЗ.</w:t>
      </w:r>
    </w:p>
    <w:p w14:paraId="273412F3"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13C7BE4F"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w:t>
      </w:r>
      <w:hyperlink r:id="rId119" w:anchor="/multilink/70353464/paragraph/1326/number/0" w:history="1">
        <w:r w:rsidRPr="00A12E3C">
          <w:rPr>
            <w:rFonts w:ascii="Times New Roman" w:eastAsia="Times New Roman" w:hAnsi="Times New Roman" w:cs="Times New Roman"/>
            <w:color w:val="0000FF"/>
            <w:kern w:val="0"/>
            <w:sz w:val="24"/>
            <w:szCs w:val="24"/>
            <w:lang w:eastAsia="ru-RU"/>
            <w14:ligatures w14:val="none"/>
          </w:rPr>
          <w:t>приемочная комиссия</w:t>
        </w:r>
      </w:hyperlink>
      <w:r w:rsidRPr="00A12E3C">
        <w:rPr>
          <w:rFonts w:ascii="Times New Roman" w:eastAsia="Times New Roman" w:hAnsi="Times New Roman" w:cs="Times New Roman"/>
          <w:color w:val="212121"/>
          <w:kern w:val="0"/>
          <w:sz w:val="24"/>
          <w:szCs w:val="24"/>
          <w:lang w:eastAsia="ru-RU"/>
          <w14:ligatures w14:val="none"/>
        </w:rPr>
        <w:t>, которая состоит не менее чем из пяти человек.</w:t>
      </w:r>
    </w:p>
    <w:p w14:paraId="70DCA1DB"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 xml:space="preserve">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w:t>
      </w:r>
      <w:r w:rsidRPr="00A12E3C">
        <w:rPr>
          <w:rFonts w:ascii="Times New Roman" w:eastAsia="Times New Roman" w:hAnsi="Times New Roman" w:cs="Times New Roman"/>
          <w:color w:val="212121"/>
          <w:kern w:val="0"/>
          <w:sz w:val="24"/>
          <w:szCs w:val="24"/>
          <w:lang w:eastAsia="ru-RU"/>
          <w14:ligatures w14:val="none"/>
        </w:rPr>
        <w:lastRenderedPageBreak/>
        <w:t>письменной форме мотивированный отказ</w:t>
      </w:r>
      <w:proofErr w:type="gramEnd"/>
      <w:r w:rsidRPr="00A12E3C">
        <w:rPr>
          <w:rFonts w:ascii="Times New Roman" w:eastAsia="Times New Roman" w:hAnsi="Times New Roman" w:cs="Times New Roman"/>
          <w:color w:val="212121"/>
          <w:kern w:val="0"/>
          <w:sz w:val="24"/>
          <w:szCs w:val="24"/>
          <w:lang w:eastAsia="ru-RU"/>
          <w14:ligatures w14:val="none"/>
        </w:rPr>
        <w:t xml:space="preserve"> от подписания такого документа. </w:t>
      </w:r>
      <w:proofErr w:type="gramStart"/>
      <w:r w:rsidRPr="00A12E3C">
        <w:rPr>
          <w:rFonts w:ascii="Times New Roman" w:eastAsia="Times New Roman" w:hAnsi="Times New Roman" w:cs="Times New Roman"/>
          <w:color w:val="212121"/>
          <w:kern w:val="0"/>
          <w:sz w:val="24"/>
          <w:szCs w:val="24"/>
          <w:lang w:eastAsia="ru-RU"/>
          <w14:ligatures w14:val="none"/>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14:paraId="5B3A417F"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Федеральным законом № 44-ФЗ в порядке и в сроки, которые установлены контрактом.</w:t>
      </w:r>
    </w:p>
    <w:p w14:paraId="64EF978D"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5695E412" w14:textId="77777777" w:rsidR="00A12E3C" w:rsidRPr="00A12E3C" w:rsidRDefault="00A12E3C">
      <w:pPr>
        <w:numPr>
          <w:ilvl w:val="1"/>
          <w:numId w:val="33"/>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000000"/>
          <w:kern w:val="0"/>
          <w:sz w:val="24"/>
          <w:szCs w:val="24"/>
          <w:lang w:eastAsia="ru-RU"/>
          <w14:ligatures w14:val="none"/>
        </w:rPr>
        <w:t>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w:t>
      </w:r>
      <w:proofErr w:type="gramEnd"/>
      <w:r w:rsidRPr="00A12E3C">
        <w:rPr>
          <w:rFonts w:ascii="Times New Roman" w:eastAsia="Times New Roman" w:hAnsi="Times New Roman" w:cs="Times New Roman"/>
          <w:color w:val="000000"/>
          <w:kern w:val="0"/>
          <w:sz w:val="24"/>
          <w:szCs w:val="24"/>
          <w:lang w:eastAsia="ru-RU"/>
          <w14:ligatures w14:val="none"/>
        </w:rPr>
        <w:t>, в случае, предусмотренном </w:t>
      </w:r>
      <w:hyperlink r:id="rId120" w:anchor="dst2141" w:history="1">
        <w:r w:rsidRPr="00A12E3C">
          <w:rPr>
            <w:rFonts w:ascii="Times New Roman" w:eastAsia="Times New Roman" w:hAnsi="Times New Roman" w:cs="Times New Roman"/>
            <w:color w:val="0000FF"/>
            <w:kern w:val="0"/>
            <w:sz w:val="24"/>
            <w:szCs w:val="24"/>
            <w:lang w:eastAsia="ru-RU"/>
            <w14:ligatures w14:val="none"/>
          </w:rPr>
          <w:t>пунктом 5 части 11 статьи 24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r w:rsidRPr="00A12E3C">
        <w:rPr>
          <w:rFonts w:ascii="Times New Roman" w:eastAsia="Times New Roman" w:hAnsi="Times New Roman" w:cs="Times New Roman"/>
          <w:color w:val="000000"/>
          <w:kern w:val="0"/>
          <w:sz w:val="24"/>
          <w:szCs w:val="24"/>
          <w:lang w:eastAsia="ru-RU"/>
          <w14:ligatures w14:val="none"/>
        </w:rPr>
        <w:t>):</w:t>
      </w:r>
    </w:p>
    <w:p w14:paraId="4F5B7D4D" w14:textId="01F91F8D"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714D82">
        <w:rPr>
          <w:rFonts w:ascii="Times New Roman" w:eastAsia="Times New Roman" w:hAnsi="Times New Roman" w:cs="Times New Roman"/>
          <w:color w:val="000000"/>
          <w:kern w:val="0"/>
          <w:sz w:val="24"/>
          <w:szCs w:val="24"/>
          <w:lang w:eastAsia="ru-RU"/>
          <w14:ligatures w14:val="none"/>
        </w:rPr>
        <w:t>поставщик (подрядчик, исполнитель) в срок, установленный в контракте в соответствии с </w:t>
      </w:r>
      <w:hyperlink r:id="rId121" w:anchor="dst2623" w:history="1">
        <w:r w:rsidRPr="00714D82">
          <w:rPr>
            <w:rFonts w:ascii="Times New Roman" w:eastAsia="Times New Roman" w:hAnsi="Times New Roman" w:cs="Times New Roman"/>
            <w:color w:val="0000FF"/>
            <w:kern w:val="0"/>
            <w:sz w:val="24"/>
            <w:szCs w:val="24"/>
            <w:lang w:eastAsia="ru-RU"/>
            <w14:ligatures w14:val="none"/>
          </w:rPr>
          <w:t>подпунктом «а» пункта 1 части 2 статьи 51</w:t>
        </w:r>
      </w:hyperlink>
      <w:r w:rsidRPr="00714D82">
        <w:rPr>
          <w:rFonts w:ascii="Times New Roman" w:eastAsia="Times New Roman" w:hAnsi="Times New Roman" w:cs="Times New Roman"/>
          <w:color w:val="212121"/>
          <w:kern w:val="0"/>
          <w:sz w:val="24"/>
          <w:szCs w:val="24"/>
          <w:lang w:eastAsia="ru-RU"/>
          <w14:ligatures w14:val="none"/>
        </w:rPr>
        <w:t> Федерального закона № 44-ФЗ</w:t>
      </w:r>
      <w:r w:rsidRPr="00714D82">
        <w:rPr>
          <w:rFonts w:ascii="Times New Roman" w:eastAsia="Times New Roman" w:hAnsi="Times New Roman" w:cs="Times New Roman"/>
          <w:color w:val="000000"/>
          <w:kern w:val="0"/>
          <w:sz w:val="24"/>
          <w:szCs w:val="24"/>
          <w:lang w:eastAsia="ru-RU"/>
          <w14:ligatures w14:val="none"/>
        </w:rPr>
        <w:t>,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roofErr w:type="gramEnd"/>
    </w:p>
    <w:p w14:paraId="03E2C8F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000000"/>
          <w:kern w:val="0"/>
          <w:sz w:val="24"/>
          <w:szCs w:val="24"/>
          <w:lang w:eastAsia="ru-RU"/>
          <w14:ligatures w14:val="none"/>
        </w:rPr>
        <w:t>а) включенные в контракт в соответствии с </w:t>
      </w:r>
      <w:hyperlink r:id="rId122" w:anchor="dst2622" w:history="1">
        <w:r w:rsidRPr="00A12E3C">
          <w:rPr>
            <w:rFonts w:ascii="Times New Roman" w:eastAsia="Times New Roman" w:hAnsi="Times New Roman" w:cs="Times New Roman"/>
            <w:color w:val="0000FF"/>
            <w:kern w:val="0"/>
            <w:sz w:val="24"/>
            <w:szCs w:val="24"/>
            <w:lang w:eastAsia="ru-RU"/>
            <w14:ligatures w14:val="none"/>
          </w:rPr>
          <w:t>пунктом 1 части 2 статьи 51</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идентификационный</w:t>
      </w:r>
      <w:r w:rsidRPr="00A12E3C">
        <w:rPr>
          <w:rFonts w:ascii="Times New Roman" w:eastAsia="Times New Roman" w:hAnsi="Times New Roman" w:cs="Times New Roman"/>
          <w:color w:val="000000"/>
          <w:kern w:val="0"/>
          <w:sz w:val="24"/>
          <w:szCs w:val="24"/>
          <w:lang w:eastAsia="ru-RU"/>
          <w14:ligatures w14:val="none"/>
        </w:rPr>
        <w:t>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r:id="rId123" w:anchor="dst2326" w:history="1">
        <w:r w:rsidRPr="00A12E3C">
          <w:rPr>
            <w:rFonts w:ascii="Times New Roman" w:eastAsia="Times New Roman" w:hAnsi="Times New Roman" w:cs="Times New Roman"/>
            <w:color w:val="0000FF"/>
            <w:kern w:val="0"/>
            <w:sz w:val="24"/>
            <w:szCs w:val="24"/>
            <w:lang w:eastAsia="ru-RU"/>
            <w14:ligatures w14:val="none"/>
          </w:rPr>
          <w:t>подпунктами «а</w:t>
        </w:r>
      </w:hyperlink>
      <w:r w:rsidRPr="00A12E3C">
        <w:rPr>
          <w:rFonts w:ascii="Times New Roman" w:eastAsia="Times New Roman" w:hAnsi="Times New Roman" w:cs="Times New Roman"/>
          <w:color w:val="212121"/>
          <w:kern w:val="0"/>
          <w:sz w:val="24"/>
          <w:szCs w:val="24"/>
          <w:lang w:eastAsia="ru-RU"/>
          <w14:ligatures w14:val="none"/>
        </w:rPr>
        <w:t>», </w:t>
      </w:r>
      <w:hyperlink r:id="rId124" w:anchor="dst2329" w:history="1">
        <w:r w:rsidRPr="00A12E3C">
          <w:rPr>
            <w:rFonts w:ascii="Times New Roman" w:eastAsia="Times New Roman" w:hAnsi="Times New Roman" w:cs="Times New Roman"/>
            <w:color w:val="0000FF"/>
            <w:kern w:val="0"/>
            <w:sz w:val="24"/>
            <w:szCs w:val="24"/>
            <w:lang w:eastAsia="ru-RU"/>
            <w14:ligatures w14:val="none"/>
          </w:rPr>
          <w:t>«г</w:t>
        </w:r>
      </w:hyperlink>
      <w:r w:rsidRPr="00A12E3C">
        <w:rPr>
          <w:rFonts w:ascii="Times New Roman" w:eastAsia="Times New Roman" w:hAnsi="Times New Roman" w:cs="Times New Roman"/>
          <w:color w:val="212121"/>
          <w:kern w:val="0"/>
          <w:sz w:val="24"/>
          <w:szCs w:val="24"/>
          <w:lang w:eastAsia="ru-RU"/>
          <w14:ligatures w14:val="none"/>
        </w:rPr>
        <w:t>» и </w:t>
      </w:r>
      <w:hyperlink r:id="rId125" w:anchor="dst2331" w:history="1">
        <w:r w:rsidRPr="00A12E3C">
          <w:rPr>
            <w:rFonts w:ascii="Times New Roman" w:eastAsia="Times New Roman" w:hAnsi="Times New Roman" w:cs="Times New Roman"/>
            <w:color w:val="0000FF"/>
            <w:kern w:val="0"/>
            <w:sz w:val="24"/>
            <w:szCs w:val="24"/>
            <w:lang w:eastAsia="ru-RU"/>
            <w14:ligatures w14:val="none"/>
          </w:rPr>
          <w:t>«е» части 1 статьи 43</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r w:rsidRPr="00A12E3C">
        <w:rPr>
          <w:rFonts w:ascii="Times New Roman" w:eastAsia="Times New Roman" w:hAnsi="Times New Roman" w:cs="Times New Roman"/>
          <w:color w:val="000000"/>
          <w:kern w:val="0"/>
          <w:sz w:val="24"/>
          <w:szCs w:val="24"/>
          <w:lang w:eastAsia="ru-RU"/>
          <w14:ligatures w14:val="none"/>
        </w:rPr>
        <w:t>, единицу измерения поставленного товара (при осуществлении закупки товара, в</w:t>
      </w:r>
      <w:proofErr w:type="gramEnd"/>
      <w:r w:rsidRPr="00A12E3C">
        <w:rPr>
          <w:rFonts w:ascii="Times New Roman" w:eastAsia="Times New Roman" w:hAnsi="Times New Roman" w:cs="Times New Roman"/>
          <w:color w:val="000000"/>
          <w:kern w:val="0"/>
          <w:sz w:val="24"/>
          <w:szCs w:val="24"/>
          <w:lang w:eastAsia="ru-RU"/>
          <w14:ligatures w14:val="none"/>
        </w:rPr>
        <w:t xml:space="preserve"> том числе </w:t>
      </w:r>
      <w:proofErr w:type="gramStart"/>
      <w:r w:rsidRPr="00A12E3C">
        <w:rPr>
          <w:rFonts w:ascii="Times New Roman" w:eastAsia="Times New Roman" w:hAnsi="Times New Roman" w:cs="Times New Roman"/>
          <w:color w:val="000000"/>
          <w:kern w:val="0"/>
          <w:sz w:val="24"/>
          <w:szCs w:val="24"/>
          <w:lang w:eastAsia="ru-RU"/>
          <w14:ligatures w14:val="none"/>
        </w:rPr>
        <w:t>поставляемого</w:t>
      </w:r>
      <w:proofErr w:type="gramEnd"/>
      <w:r w:rsidRPr="00A12E3C">
        <w:rPr>
          <w:rFonts w:ascii="Times New Roman" w:eastAsia="Times New Roman" w:hAnsi="Times New Roman" w:cs="Times New Roman"/>
          <w:color w:val="000000"/>
          <w:kern w:val="0"/>
          <w:sz w:val="24"/>
          <w:szCs w:val="24"/>
          <w:lang w:eastAsia="ru-RU"/>
          <w14:ligatures w14:val="none"/>
        </w:rPr>
        <w:t xml:space="preserve"> заказчику при выполнении закупаемых работ, оказании закупаемых услуг), выполненной работы, оказанной услуги;</w:t>
      </w:r>
    </w:p>
    <w:p w14:paraId="2E457FD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б) наименование поставленного товара, выполненной работы, оказанной услуги;</w:t>
      </w:r>
    </w:p>
    <w:p w14:paraId="3B45D3C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00D9C15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3CDA4CB1"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д) информацию об объеме выполненной работы, оказанной услуги;</w:t>
      </w:r>
    </w:p>
    <w:p w14:paraId="1DBCFD58"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w:t>
      </w:r>
      <w:r w:rsidRPr="00A12E3C">
        <w:rPr>
          <w:rFonts w:ascii="Times New Roman" w:eastAsia="Times New Roman" w:hAnsi="Times New Roman" w:cs="Times New Roman"/>
          <w:color w:val="000000"/>
          <w:kern w:val="0"/>
          <w:sz w:val="24"/>
          <w:szCs w:val="24"/>
          <w:lang w:eastAsia="ru-RU"/>
          <w14:ligatures w14:val="none"/>
        </w:rPr>
        <w:lastRenderedPageBreak/>
        <w:t>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764FCC2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ж) иную информацию с учетом требований, установленных в соответствии с </w:t>
      </w:r>
      <w:hyperlink r:id="rId126" w:anchor="dst2087" w:history="1">
        <w:r w:rsidRPr="00A12E3C">
          <w:rPr>
            <w:rFonts w:ascii="Times New Roman" w:eastAsia="Times New Roman" w:hAnsi="Times New Roman" w:cs="Times New Roman"/>
            <w:color w:val="0000FF"/>
            <w:kern w:val="0"/>
            <w:sz w:val="24"/>
            <w:szCs w:val="24"/>
            <w:lang w:eastAsia="ru-RU"/>
            <w14:ligatures w14:val="none"/>
          </w:rPr>
          <w:t>частью 3 статьи 5</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w:t>
      </w:r>
      <w:r w:rsidRPr="00A12E3C">
        <w:rPr>
          <w:rFonts w:ascii="Times New Roman" w:eastAsia="Times New Roman" w:hAnsi="Times New Roman" w:cs="Times New Roman"/>
          <w:color w:val="000000"/>
          <w:kern w:val="0"/>
          <w:sz w:val="24"/>
          <w:szCs w:val="24"/>
          <w:lang w:eastAsia="ru-RU"/>
          <w14:ligatures w14:val="none"/>
        </w:rPr>
        <w:t>;</w:t>
      </w:r>
    </w:p>
    <w:p w14:paraId="6E57839A" w14:textId="043C7E40"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к документу о приемке, предусмотренному </w:t>
      </w:r>
      <w:hyperlink r:id="rId127" w:anchor="dst2954" w:history="1">
        <w:r w:rsidRPr="00714D82">
          <w:rPr>
            <w:rFonts w:ascii="Times New Roman" w:eastAsia="Times New Roman" w:hAnsi="Times New Roman" w:cs="Times New Roman"/>
            <w:color w:val="0000FF"/>
            <w:kern w:val="0"/>
            <w:sz w:val="24"/>
            <w:szCs w:val="24"/>
            <w:lang w:eastAsia="ru-RU"/>
            <w14:ligatures w14:val="none"/>
          </w:rPr>
          <w:t>пунктом 1</w:t>
        </w:r>
      </w:hyperlink>
      <w:r w:rsidRPr="00714D82">
        <w:rPr>
          <w:rFonts w:ascii="Times New Roman" w:eastAsia="Times New Roman" w:hAnsi="Times New Roman" w:cs="Times New Roman"/>
          <w:color w:val="000000"/>
          <w:kern w:val="0"/>
          <w:sz w:val="24"/>
          <w:szCs w:val="24"/>
          <w:lang w:eastAsia="ru-RU"/>
          <w14:ligatures w14:val="none"/>
        </w:rPr>
        <w:t>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r:id="rId128" w:anchor="dst2954" w:history="1">
        <w:r w:rsidRPr="00714D82">
          <w:rPr>
            <w:rFonts w:ascii="Times New Roman" w:eastAsia="Times New Roman" w:hAnsi="Times New Roman" w:cs="Times New Roman"/>
            <w:color w:val="0000FF"/>
            <w:kern w:val="0"/>
            <w:sz w:val="24"/>
            <w:szCs w:val="24"/>
            <w:lang w:eastAsia="ru-RU"/>
            <w14:ligatures w14:val="none"/>
          </w:rPr>
          <w:t>пунктом 1</w:t>
        </w:r>
      </w:hyperlink>
      <w:r w:rsidRPr="00714D82">
        <w:rPr>
          <w:rFonts w:ascii="Times New Roman" w:eastAsia="Times New Roman" w:hAnsi="Times New Roman" w:cs="Times New Roman"/>
          <w:color w:val="000000"/>
          <w:kern w:val="0"/>
          <w:sz w:val="24"/>
          <w:szCs w:val="24"/>
          <w:lang w:eastAsia="ru-RU"/>
          <w14:ligatures w14:val="none"/>
        </w:rPr>
        <w:t>  части информация, содержащаяся в документе о приемке;</w:t>
      </w:r>
    </w:p>
    <w:p w14:paraId="2E6094F8" w14:textId="32C6414A"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r:id="rId129" w:anchor="dst2954" w:history="1">
        <w:r w:rsidRPr="00714D82">
          <w:rPr>
            <w:rFonts w:ascii="Times New Roman" w:eastAsia="Times New Roman" w:hAnsi="Times New Roman" w:cs="Times New Roman"/>
            <w:color w:val="0000FF"/>
            <w:kern w:val="0"/>
            <w:sz w:val="24"/>
            <w:szCs w:val="24"/>
            <w:lang w:eastAsia="ru-RU"/>
            <w14:ligatures w14:val="none"/>
          </w:rPr>
          <w:t>пунктом 1</w:t>
        </w:r>
      </w:hyperlink>
      <w:r w:rsidRPr="00714D82">
        <w:rPr>
          <w:rFonts w:ascii="Times New Roman" w:eastAsia="Times New Roman" w:hAnsi="Times New Roman" w:cs="Times New Roman"/>
          <w:color w:val="000000"/>
          <w:kern w:val="0"/>
          <w:sz w:val="24"/>
          <w:szCs w:val="24"/>
          <w:lang w:eastAsia="ru-RU"/>
          <w14:ligatures w14:val="none"/>
        </w:rPr>
        <w:t>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4A3FC8D5" w14:textId="6A6C7E2C"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в срок, установленный контрактом, но не позднее двадцати рабочих дней, следующих за днем поступления документа о приемке в соответствии с </w:t>
      </w:r>
      <w:hyperlink r:id="rId130" w:anchor="dst2963" w:history="1">
        <w:r w:rsidRPr="00714D82">
          <w:rPr>
            <w:rFonts w:ascii="Times New Roman" w:eastAsia="Times New Roman" w:hAnsi="Times New Roman" w:cs="Times New Roman"/>
            <w:color w:val="0000FF"/>
            <w:kern w:val="0"/>
            <w:sz w:val="24"/>
            <w:szCs w:val="24"/>
            <w:lang w:eastAsia="ru-RU"/>
            <w14:ligatures w14:val="none"/>
          </w:rPr>
          <w:t>пунктом 3</w:t>
        </w:r>
      </w:hyperlink>
      <w:r w:rsidRPr="00714D82">
        <w:rPr>
          <w:rFonts w:ascii="Times New Roman" w:eastAsia="Times New Roman" w:hAnsi="Times New Roman" w:cs="Times New Roman"/>
          <w:color w:val="000000"/>
          <w:kern w:val="0"/>
          <w:sz w:val="24"/>
          <w:szCs w:val="24"/>
          <w:lang w:eastAsia="ru-RU"/>
          <w14:ligatures w14:val="none"/>
        </w:rPr>
        <w:t> части 13, заказчик (за исключением случая создания приемочной комиссии в соответствии с </w:t>
      </w:r>
      <w:hyperlink r:id="rId131" w:anchor="dst101299" w:history="1">
        <w:r w:rsidRPr="00714D82">
          <w:rPr>
            <w:rFonts w:ascii="Times New Roman" w:eastAsia="Times New Roman" w:hAnsi="Times New Roman" w:cs="Times New Roman"/>
            <w:color w:val="0000FF"/>
            <w:kern w:val="0"/>
            <w:sz w:val="24"/>
            <w:szCs w:val="24"/>
            <w:lang w:eastAsia="ru-RU"/>
            <w14:ligatures w14:val="none"/>
          </w:rPr>
          <w:t>частью 6</w:t>
        </w:r>
      </w:hyperlink>
      <w:r w:rsidRPr="00714D82">
        <w:rPr>
          <w:rFonts w:ascii="Times New Roman" w:eastAsia="Times New Roman" w:hAnsi="Times New Roman" w:cs="Times New Roman"/>
          <w:color w:val="212121"/>
          <w:kern w:val="0"/>
          <w:sz w:val="24"/>
          <w:szCs w:val="24"/>
          <w:lang w:eastAsia="ru-RU"/>
          <w14:ligatures w14:val="none"/>
        </w:rPr>
        <w:t> </w:t>
      </w:r>
      <w:r w:rsidRPr="00714D82">
        <w:rPr>
          <w:rFonts w:ascii="Times New Roman" w:eastAsia="Times New Roman" w:hAnsi="Times New Roman" w:cs="Times New Roman"/>
          <w:color w:val="000000"/>
          <w:kern w:val="0"/>
          <w:sz w:val="24"/>
          <w:szCs w:val="24"/>
          <w:lang w:eastAsia="ru-RU"/>
          <w14:ligatures w14:val="none"/>
        </w:rPr>
        <w:t>статьи 94 Федерального закона 44-ФЗ) осуществляет одно из следующих действий:</w:t>
      </w:r>
    </w:p>
    <w:p w14:paraId="0C086BF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000000"/>
          <w:kern w:val="0"/>
          <w:sz w:val="24"/>
          <w:szCs w:val="24"/>
          <w:lang w:eastAsia="ru-RU"/>
          <w14:ligatures w14:val="none"/>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roofErr w:type="gramEnd"/>
    </w:p>
    <w:p w14:paraId="3A21F137"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32F9DB4" w14:textId="6D9D0469"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в случае создания в соответствии с </w:t>
      </w:r>
      <w:hyperlink r:id="rId132" w:anchor="dst101299" w:history="1">
        <w:r w:rsidRPr="00714D82">
          <w:rPr>
            <w:rFonts w:ascii="Times New Roman" w:eastAsia="Times New Roman" w:hAnsi="Times New Roman" w:cs="Times New Roman"/>
            <w:color w:val="0000FF"/>
            <w:kern w:val="0"/>
            <w:sz w:val="24"/>
            <w:szCs w:val="24"/>
            <w:lang w:eastAsia="ru-RU"/>
            <w14:ligatures w14:val="none"/>
          </w:rPr>
          <w:t>частью 6</w:t>
        </w:r>
      </w:hyperlink>
      <w:r w:rsidRPr="00714D82">
        <w:rPr>
          <w:rFonts w:ascii="Times New Roman" w:eastAsia="Times New Roman" w:hAnsi="Times New Roman" w:cs="Times New Roman"/>
          <w:color w:val="000000"/>
          <w:kern w:val="0"/>
          <w:sz w:val="24"/>
          <w:szCs w:val="24"/>
          <w:lang w:eastAsia="ru-RU"/>
          <w14:ligatures w14:val="none"/>
        </w:rPr>
        <w:t> статьи 94 Федерального Закона № 44-ФЗ приемочной комиссии не позднее двадцати рабочих дней, следующих за днем поступления заказчику документа о приемке в соответствии с </w:t>
      </w:r>
      <w:hyperlink r:id="rId133" w:anchor="dst2963" w:history="1">
        <w:r w:rsidRPr="00714D82">
          <w:rPr>
            <w:rFonts w:ascii="Times New Roman" w:eastAsia="Times New Roman" w:hAnsi="Times New Roman" w:cs="Times New Roman"/>
            <w:color w:val="0000FF"/>
            <w:kern w:val="0"/>
            <w:sz w:val="24"/>
            <w:szCs w:val="24"/>
            <w:lang w:eastAsia="ru-RU"/>
            <w14:ligatures w14:val="none"/>
          </w:rPr>
          <w:t>пунктом 3</w:t>
        </w:r>
      </w:hyperlink>
      <w:r w:rsidRPr="00714D82">
        <w:rPr>
          <w:rFonts w:ascii="Times New Roman" w:eastAsia="Times New Roman" w:hAnsi="Times New Roman" w:cs="Times New Roman"/>
          <w:color w:val="000000"/>
          <w:kern w:val="0"/>
          <w:sz w:val="24"/>
          <w:szCs w:val="24"/>
          <w:lang w:eastAsia="ru-RU"/>
          <w14:ligatures w14:val="none"/>
        </w:rPr>
        <w:t> части 13:</w:t>
      </w:r>
    </w:p>
    <w:p w14:paraId="14C1CA4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000000"/>
          <w:kern w:val="0"/>
          <w:sz w:val="24"/>
          <w:szCs w:val="24"/>
          <w:lang w:eastAsia="ru-RU"/>
          <w14:ligatures w14:val="none"/>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A12E3C">
        <w:rPr>
          <w:rFonts w:ascii="Times New Roman" w:eastAsia="Times New Roman" w:hAnsi="Times New Roman" w:cs="Times New Roman"/>
          <w:color w:val="000000"/>
          <w:kern w:val="0"/>
          <w:sz w:val="24"/>
          <w:szCs w:val="24"/>
          <w:lang w:eastAsia="ru-RU"/>
          <w14:ligatures w14:val="none"/>
        </w:rPr>
        <w:t>,</w:t>
      </w:r>
      <w:proofErr w:type="gramEnd"/>
      <w:r w:rsidRPr="00A12E3C">
        <w:rPr>
          <w:rFonts w:ascii="Times New Roman" w:eastAsia="Times New Roman" w:hAnsi="Times New Roman" w:cs="Times New Roman"/>
          <w:color w:val="000000"/>
          <w:kern w:val="0"/>
          <w:sz w:val="24"/>
          <w:szCs w:val="24"/>
          <w:lang w:eastAsia="ru-RU"/>
          <w14:ligatures w14:val="none"/>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978B42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000000"/>
          <w:kern w:val="0"/>
          <w:sz w:val="24"/>
          <w:szCs w:val="24"/>
          <w:lang w:eastAsia="ru-RU"/>
          <w14:ligatures w14:val="none"/>
        </w:rPr>
        <w:t>б) после подписания членами приемочной комиссии в соответствии с </w:t>
      </w:r>
      <w:hyperlink r:id="rId134" w:anchor="dst2968" w:history="1">
        <w:r w:rsidRPr="00A12E3C">
          <w:rPr>
            <w:rFonts w:ascii="Times New Roman" w:eastAsia="Times New Roman" w:hAnsi="Times New Roman" w:cs="Times New Roman"/>
            <w:color w:val="0000FF"/>
            <w:kern w:val="0"/>
            <w:sz w:val="24"/>
            <w:szCs w:val="24"/>
            <w:lang w:eastAsia="ru-RU"/>
            <w14:ligatures w14:val="none"/>
          </w:rPr>
          <w:t>подпунктом «а</w:t>
        </w:r>
      </w:hyperlink>
      <w:r w:rsidRPr="00A12E3C">
        <w:rPr>
          <w:rFonts w:ascii="Times New Roman" w:eastAsia="Times New Roman" w:hAnsi="Times New Roman" w:cs="Times New Roman"/>
          <w:color w:val="212121"/>
          <w:kern w:val="0"/>
          <w:sz w:val="24"/>
          <w:szCs w:val="24"/>
          <w:lang w:eastAsia="ru-RU"/>
          <w14:ligatures w14:val="none"/>
        </w:rPr>
        <w:t>»</w:t>
      </w:r>
      <w:r w:rsidRPr="00A12E3C">
        <w:rPr>
          <w:rFonts w:ascii="Times New Roman" w:eastAsia="Times New Roman" w:hAnsi="Times New Roman" w:cs="Times New Roman"/>
          <w:color w:val="000000"/>
          <w:kern w:val="0"/>
          <w:sz w:val="24"/>
          <w:szCs w:val="24"/>
          <w:lang w:eastAsia="ru-RU"/>
          <w14:ligatures w14:val="none"/>
        </w:rPr>
        <w: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proofErr w:type="gramEnd"/>
      <w:r w:rsidRPr="00A12E3C">
        <w:rPr>
          <w:rFonts w:ascii="Times New Roman" w:eastAsia="Times New Roman" w:hAnsi="Times New Roman" w:cs="Times New Roman"/>
          <w:color w:val="000000"/>
          <w:kern w:val="0"/>
          <w:sz w:val="24"/>
          <w:szCs w:val="24"/>
          <w:lang w:eastAsia="ru-RU"/>
          <w14:ligatures w14:val="none"/>
        </w:rPr>
        <w:t xml:space="preserve"> Если члены приемочной комиссии в соответствии с </w:t>
      </w:r>
      <w:hyperlink r:id="rId135" w:anchor="dst2968" w:history="1">
        <w:r w:rsidRPr="00A12E3C">
          <w:rPr>
            <w:rFonts w:ascii="Times New Roman" w:eastAsia="Times New Roman" w:hAnsi="Times New Roman" w:cs="Times New Roman"/>
            <w:color w:val="0000FF"/>
            <w:kern w:val="0"/>
            <w:sz w:val="24"/>
            <w:szCs w:val="24"/>
            <w:lang w:eastAsia="ru-RU"/>
            <w14:ligatures w14:val="none"/>
          </w:rPr>
          <w:t>подпунктом «а</w:t>
        </w:r>
      </w:hyperlink>
      <w:r w:rsidRPr="00A12E3C">
        <w:rPr>
          <w:rFonts w:ascii="Times New Roman" w:eastAsia="Times New Roman" w:hAnsi="Times New Roman" w:cs="Times New Roman"/>
          <w:color w:val="212121"/>
          <w:kern w:val="0"/>
          <w:sz w:val="24"/>
          <w:szCs w:val="24"/>
          <w:lang w:eastAsia="ru-RU"/>
          <w14:ligatures w14:val="none"/>
        </w:rPr>
        <w:t>»</w:t>
      </w:r>
      <w:r w:rsidRPr="00A12E3C">
        <w:rPr>
          <w:rFonts w:ascii="Times New Roman" w:eastAsia="Times New Roman" w:hAnsi="Times New Roman" w:cs="Times New Roman"/>
          <w:color w:val="000000"/>
          <w:kern w:val="0"/>
          <w:sz w:val="24"/>
          <w:szCs w:val="24"/>
          <w:lang w:eastAsia="ru-RU"/>
          <w14:ligatures w14:val="none"/>
        </w:rPr>
        <w:t>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6A3C070" w14:textId="24A667E8"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в случае получения в соответствии с </w:t>
      </w:r>
      <w:hyperlink r:id="rId136" w:anchor="dst2970" w:history="1">
        <w:r w:rsidRPr="00714D82">
          <w:rPr>
            <w:rFonts w:ascii="Times New Roman" w:eastAsia="Times New Roman" w:hAnsi="Times New Roman" w:cs="Times New Roman"/>
            <w:color w:val="0000FF"/>
            <w:kern w:val="0"/>
            <w:sz w:val="24"/>
            <w:szCs w:val="24"/>
            <w:lang w:eastAsia="ru-RU"/>
            <w14:ligatures w14:val="none"/>
          </w:rPr>
          <w:t>пунктом 6</w:t>
        </w:r>
      </w:hyperlink>
      <w:r w:rsidRPr="00714D82">
        <w:rPr>
          <w:rFonts w:ascii="Times New Roman" w:eastAsia="Times New Roman" w:hAnsi="Times New Roman" w:cs="Times New Roman"/>
          <w:color w:val="000000"/>
          <w:kern w:val="0"/>
          <w:sz w:val="24"/>
          <w:szCs w:val="24"/>
          <w:lang w:eastAsia="ru-RU"/>
          <w14:ligatures w14:val="none"/>
        </w:rPr>
        <w:t xml:space="preserve">  части мотивированного отказа от подписания документа о приемке поставщик (подрядчик, исполнитель) вправе устранить </w:t>
      </w:r>
      <w:r w:rsidRPr="00714D82">
        <w:rPr>
          <w:rFonts w:ascii="Times New Roman" w:eastAsia="Times New Roman" w:hAnsi="Times New Roman" w:cs="Times New Roman"/>
          <w:color w:val="000000"/>
          <w:kern w:val="0"/>
          <w:sz w:val="24"/>
          <w:szCs w:val="24"/>
          <w:lang w:eastAsia="ru-RU"/>
          <w14:ligatures w14:val="none"/>
        </w:rPr>
        <w:lastRenderedPageBreak/>
        <w:t>причины, указанные в таком мотивированном отказе, и направить заказчику документ о приемке в порядке, предусмотренном  частью;</w:t>
      </w:r>
    </w:p>
    <w:p w14:paraId="631A7016" w14:textId="4B6F3624" w:rsidR="00A12E3C" w:rsidRPr="00714D82" w:rsidRDefault="00A12E3C">
      <w:pPr>
        <w:pStyle w:val="a7"/>
        <w:numPr>
          <w:ilvl w:val="2"/>
          <w:numId w:val="12"/>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14:paraId="084AEF50" w14:textId="6C1542BF"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000000"/>
          <w:kern w:val="0"/>
          <w:sz w:val="24"/>
          <w:szCs w:val="24"/>
          <w:lang w:eastAsia="ru-RU"/>
          <w14:ligatures w14:val="none"/>
        </w:rPr>
        <w:t>12.9.</w:t>
      </w:r>
      <w:r w:rsidR="00A12E3C" w:rsidRPr="00A12E3C">
        <w:rPr>
          <w:rFonts w:ascii="Times New Roman" w:eastAsia="Times New Roman" w:hAnsi="Times New Roman" w:cs="Times New Roman"/>
          <w:color w:val="000000"/>
          <w:kern w:val="0"/>
          <w:sz w:val="24"/>
          <w:szCs w:val="24"/>
          <w:lang w:eastAsia="ru-RU"/>
          <w14:ligatures w14:val="none"/>
        </w:rPr>
        <w:t>Внесение исправлений в документ о приемке, оформленный в соответствии с </w:t>
      </w:r>
      <w:hyperlink r:id="rId137" w:anchor="dst2953" w:history="1">
        <w:r w:rsidR="00A12E3C" w:rsidRPr="00A12E3C">
          <w:rPr>
            <w:rFonts w:ascii="Times New Roman" w:eastAsia="Times New Roman" w:hAnsi="Times New Roman" w:cs="Times New Roman"/>
            <w:color w:val="0000FF"/>
            <w:kern w:val="0"/>
            <w:sz w:val="24"/>
            <w:szCs w:val="24"/>
            <w:lang w:eastAsia="ru-RU"/>
            <w14:ligatures w14:val="none"/>
          </w:rPr>
          <w:t>частью 13</w:t>
        </w:r>
      </w:hyperlink>
      <w:r w:rsidR="00A12E3C" w:rsidRPr="00A12E3C">
        <w:rPr>
          <w:rFonts w:ascii="Times New Roman" w:eastAsia="Times New Roman" w:hAnsi="Times New Roman" w:cs="Times New Roman"/>
          <w:color w:val="000000"/>
          <w:kern w:val="0"/>
          <w:sz w:val="24"/>
          <w:szCs w:val="24"/>
          <w:lang w:eastAsia="ru-RU"/>
          <w14:ligatures w14:val="none"/>
        </w:rPr>
        <w:t>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14:paraId="3DCB7215" w14:textId="683EDE8E" w:rsidR="00A12E3C" w:rsidRPr="00714D82" w:rsidRDefault="00A12E3C">
      <w:pPr>
        <w:pStyle w:val="a7"/>
        <w:numPr>
          <w:ilvl w:val="1"/>
          <w:numId w:val="3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000000"/>
          <w:kern w:val="0"/>
          <w:sz w:val="24"/>
          <w:szCs w:val="24"/>
          <w:lang w:eastAsia="ru-RU"/>
          <w14:ligatures w14:val="none"/>
        </w:rPr>
        <w:t>В случаях, предусмотренных </w:t>
      </w:r>
      <w:hyperlink r:id="rId138" w:anchor="dst3060" w:history="1">
        <w:r w:rsidRPr="00714D82">
          <w:rPr>
            <w:rFonts w:ascii="Times New Roman" w:eastAsia="Times New Roman" w:hAnsi="Times New Roman" w:cs="Times New Roman"/>
            <w:color w:val="0000FF"/>
            <w:kern w:val="0"/>
            <w:sz w:val="24"/>
            <w:szCs w:val="24"/>
            <w:lang w:eastAsia="ru-RU"/>
            <w14:ligatures w14:val="none"/>
          </w:rPr>
          <w:t>частью 5 статьи 103</w:t>
        </w:r>
      </w:hyperlink>
      <w:r w:rsidRPr="00714D82">
        <w:rPr>
          <w:rFonts w:ascii="Times New Roman" w:eastAsia="Times New Roman" w:hAnsi="Times New Roman" w:cs="Times New Roman"/>
          <w:color w:val="000000"/>
          <w:kern w:val="0"/>
          <w:sz w:val="24"/>
          <w:szCs w:val="24"/>
          <w:lang w:eastAsia="ru-RU"/>
          <w14:ligatures w14:val="none"/>
        </w:rPr>
        <w:t> Федерального закона № 44-ФЗ, документы, указанные в </w:t>
      </w:r>
      <w:hyperlink r:id="rId139" w:anchor="dst2953" w:history="1">
        <w:r w:rsidRPr="00714D82">
          <w:rPr>
            <w:rFonts w:ascii="Times New Roman" w:eastAsia="Times New Roman" w:hAnsi="Times New Roman" w:cs="Times New Roman"/>
            <w:color w:val="0000FF"/>
            <w:kern w:val="0"/>
            <w:sz w:val="24"/>
            <w:szCs w:val="24"/>
            <w:lang w:eastAsia="ru-RU"/>
            <w14:ligatures w14:val="none"/>
          </w:rPr>
          <w:t>частях 13</w:t>
        </w:r>
      </w:hyperlink>
      <w:r w:rsidRPr="00714D82">
        <w:rPr>
          <w:rFonts w:ascii="Times New Roman" w:eastAsia="Times New Roman" w:hAnsi="Times New Roman" w:cs="Times New Roman"/>
          <w:color w:val="212121"/>
          <w:kern w:val="0"/>
          <w:sz w:val="24"/>
          <w:szCs w:val="24"/>
          <w:lang w:eastAsia="ru-RU"/>
          <w14:ligatures w14:val="none"/>
        </w:rPr>
        <w:t> и </w:t>
      </w:r>
      <w:hyperlink r:id="rId140" w:anchor="dst2973" w:history="1">
        <w:r w:rsidRPr="00714D82">
          <w:rPr>
            <w:rFonts w:ascii="Times New Roman" w:eastAsia="Times New Roman" w:hAnsi="Times New Roman" w:cs="Times New Roman"/>
            <w:color w:val="0000FF"/>
            <w:kern w:val="0"/>
            <w:sz w:val="24"/>
            <w:szCs w:val="24"/>
            <w:lang w:eastAsia="ru-RU"/>
            <w14:ligatures w14:val="none"/>
          </w:rPr>
          <w:t>14</w:t>
        </w:r>
      </w:hyperlink>
      <w:r w:rsidRPr="00714D82">
        <w:rPr>
          <w:rFonts w:ascii="Times New Roman" w:eastAsia="Times New Roman" w:hAnsi="Times New Roman" w:cs="Times New Roman"/>
          <w:color w:val="000000"/>
          <w:kern w:val="0"/>
          <w:sz w:val="24"/>
          <w:szCs w:val="24"/>
          <w:lang w:eastAsia="ru-RU"/>
          <w14:ligatures w14:val="none"/>
        </w:rPr>
        <w:t> статьи 94 Федерального Закона № 44-ФЗ, не размещаются на официальном сайте.</w:t>
      </w:r>
    </w:p>
    <w:p w14:paraId="40E454F0" w14:textId="77777777" w:rsidR="00A12E3C" w:rsidRPr="00A12E3C" w:rsidRDefault="00A12E3C">
      <w:pPr>
        <w:numPr>
          <w:ilvl w:val="1"/>
          <w:numId w:val="34"/>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000000"/>
          <w:kern w:val="0"/>
          <w:sz w:val="24"/>
          <w:szCs w:val="24"/>
          <w:lang w:eastAsia="ru-RU"/>
          <w14:ligatures w14:val="none"/>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w:t>
      </w:r>
      <w:proofErr w:type="gramEnd"/>
      <w:r w:rsidRPr="00A12E3C">
        <w:rPr>
          <w:rFonts w:ascii="Times New Roman" w:eastAsia="Times New Roman" w:hAnsi="Times New Roman" w:cs="Times New Roman"/>
          <w:color w:val="000000"/>
          <w:kern w:val="0"/>
          <w:sz w:val="24"/>
          <w:szCs w:val="24"/>
          <w:lang w:eastAsia="ru-RU"/>
          <w14:ligatures w14:val="none"/>
        </w:rPr>
        <w:t xml:space="preserve">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r:id="rId141" w:anchor="dst2141" w:history="1">
        <w:r w:rsidRPr="00A12E3C">
          <w:rPr>
            <w:rFonts w:ascii="Times New Roman" w:eastAsia="Times New Roman" w:hAnsi="Times New Roman" w:cs="Times New Roman"/>
            <w:color w:val="0000FF"/>
            <w:kern w:val="0"/>
            <w:sz w:val="24"/>
            <w:szCs w:val="24"/>
            <w:lang w:eastAsia="ru-RU"/>
            <w14:ligatures w14:val="none"/>
          </w:rPr>
          <w:t>пунктом 5 части 11 статьи 24</w:t>
        </w:r>
      </w:hyperlink>
      <w:r w:rsidRPr="00A12E3C">
        <w:rPr>
          <w:rFonts w:ascii="Times New Roman" w:eastAsia="Times New Roman" w:hAnsi="Times New Roman" w:cs="Times New Roman"/>
          <w:color w:val="000000"/>
          <w:kern w:val="0"/>
          <w:sz w:val="24"/>
          <w:szCs w:val="24"/>
          <w:lang w:eastAsia="ru-RU"/>
          <w14:ligatures w14:val="none"/>
        </w:rPr>
        <w:t> Федерального закона № 44-ФЗ),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129B55B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6C339E0C" w14:textId="77777777" w:rsidR="00A12E3C" w:rsidRPr="00A12E3C" w:rsidRDefault="00A12E3C">
      <w:pPr>
        <w:numPr>
          <w:ilvl w:val="0"/>
          <w:numId w:val="14"/>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Изменение, расторжение контракта</w:t>
      </w:r>
    </w:p>
    <w:p w14:paraId="13433364" w14:textId="677C2E1D" w:rsidR="00A12E3C" w:rsidRPr="00714D82" w:rsidRDefault="00217D61">
      <w:pPr>
        <w:pStyle w:val="a7"/>
        <w:numPr>
          <w:ilvl w:val="1"/>
          <w:numId w:val="35"/>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hyperlink r:id="rId142" w:tgtFrame="_blank" w:tooltip="Как заказчику расторгнуть контракт по &#10;&#10;Закону № 44-ФЗ в одностороннем порядке. Руководство в рамках законодательства" w:history="1">
        <w:r w:rsidR="00A12E3C" w:rsidRPr="00714D82">
          <w:rPr>
            <w:rFonts w:ascii="Times New Roman" w:eastAsia="Times New Roman" w:hAnsi="Times New Roman" w:cs="Times New Roman"/>
            <w:color w:val="0000FF"/>
            <w:kern w:val="0"/>
            <w:sz w:val="24"/>
            <w:szCs w:val="24"/>
            <w:lang w:eastAsia="ru-RU"/>
            <w14:ligatures w14:val="none"/>
          </w:rPr>
          <w:t>Изменение существенных условий контракта</w:t>
        </w:r>
      </w:hyperlink>
      <w:r w:rsidR="00A12E3C" w:rsidRPr="00714D82">
        <w:rPr>
          <w:rFonts w:ascii="Times New Roman" w:eastAsia="Times New Roman" w:hAnsi="Times New Roman" w:cs="Times New Roman"/>
          <w:color w:val="212121"/>
          <w:kern w:val="0"/>
          <w:sz w:val="24"/>
          <w:szCs w:val="24"/>
          <w:lang w:eastAsia="ru-RU"/>
          <w14:ligatures w14:val="none"/>
        </w:rPr>
        <w:t> при его исполнении не допускается, за исключением их изменения по соглашению сторон в следующих случаях:</w:t>
      </w:r>
    </w:p>
    <w:p w14:paraId="5867DC79" w14:textId="4B516E61" w:rsidR="00A12E3C" w:rsidRPr="00714D82" w:rsidRDefault="00A12E3C">
      <w:pPr>
        <w:pStyle w:val="a7"/>
        <w:numPr>
          <w:ilvl w:val="1"/>
          <w:numId w:val="36"/>
        </w:numPr>
        <w:shd w:val="clear" w:color="auto" w:fill="FFFFFF"/>
        <w:tabs>
          <w:tab w:val="num" w:pos="284"/>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212121"/>
          <w:kern w:val="0"/>
          <w:sz w:val="24"/>
          <w:szCs w:val="24"/>
          <w:lang w:eastAsia="ru-RU"/>
          <w14:ligatures w14:val="none"/>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2381FE6D" w14:textId="00C8B2F1" w:rsidR="00A12E3C" w:rsidRPr="00714D82" w:rsidRDefault="00A12E3C">
      <w:pPr>
        <w:pStyle w:val="a7"/>
        <w:numPr>
          <w:ilvl w:val="1"/>
          <w:numId w:val="3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714D82">
        <w:rPr>
          <w:rFonts w:ascii="Times New Roman" w:eastAsia="Times New Roman" w:hAnsi="Times New Roman" w:cs="Times New Roman"/>
          <w:color w:val="212121"/>
          <w:kern w:val="0"/>
          <w:sz w:val="24"/>
          <w:szCs w:val="24"/>
          <w:lang w:eastAsia="ru-RU"/>
          <w14:ligatures w14:val="none"/>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w:t>
      </w:r>
      <w:proofErr w:type="gramEnd"/>
      <w:r w:rsidRPr="00714D82">
        <w:rPr>
          <w:rFonts w:ascii="Times New Roman" w:eastAsia="Times New Roman" w:hAnsi="Times New Roman" w:cs="Times New Roman"/>
          <w:color w:val="212121"/>
          <w:kern w:val="0"/>
          <w:sz w:val="24"/>
          <w:szCs w:val="24"/>
          <w:lang w:eastAsia="ru-RU"/>
          <w14:ligatures w14:val="none"/>
        </w:rPr>
        <w:t xml:space="preserve"> или оказываемой услуги не более чем на десять процентов. При этом по соглашению сторон допускается изменение с учетом </w:t>
      </w:r>
      <w:proofErr w:type="gramStart"/>
      <w:r w:rsidRPr="00714D82">
        <w:rPr>
          <w:rFonts w:ascii="Times New Roman" w:eastAsia="Times New Roman" w:hAnsi="Times New Roman" w:cs="Times New Roman"/>
          <w:color w:val="212121"/>
          <w:kern w:val="0"/>
          <w:sz w:val="24"/>
          <w:szCs w:val="24"/>
          <w:lang w:eastAsia="ru-RU"/>
          <w14:ligatures w14:val="none"/>
        </w:rPr>
        <w:t>положений бюджетного законодательства Российской Федерации цены контракта</w:t>
      </w:r>
      <w:proofErr w:type="gramEnd"/>
      <w:r w:rsidRPr="00714D82">
        <w:rPr>
          <w:rFonts w:ascii="Times New Roman" w:eastAsia="Times New Roman" w:hAnsi="Times New Roman" w:cs="Times New Roman"/>
          <w:color w:val="212121"/>
          <w:kern w:val="0"/>
          <w:sz w:val="24"/>
          <w:szCs w:val="24"/>
          <w:lang w:eastAsia="ru-RU"/>
          <w14:ligatures w14:val="none"/>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714D82">
        <w:rPr>
          <w:rFonts w:ascii="Times New Roman" w:eastAsia="Times New Roman" w:hAnsi="Times New Roman" w:cs="Times New Roman"/>
          <w:color w:val="212121"/>
          <w:kern w:val="0"/>
          <w:sz w:val="24"/>
          <w:szCs w:val="24"/>
          <w:lang w:eastAsia="ru-RU"/>
          <w14:ligatures w14:val="none"/>
        </w:rPr>
        <w:t>предусмотренных</w:t>
      </w:r>
      <w:proofErr w:type="gramEnd"/>
      <w:r w:rsidRPr="00714D82">
        <w:rPr>
          <w:rFonts w:ascii="Times New Roman" w:eastAsia="Times New Roman" w:hAnsi="Times New Roman" w:cs="Times New Roman"/>
          <w:color w:val="212121"/>
          <w:kern w:val="0"/>
          <w:sz w:val="24"/>
          <w:szCs w:val="24"/>
          <w:lang w:eastAsia="ru-RU"/>
          <w14:ligatures w14:val="none"/>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w:t>
      </w:r>
      <w:r w:rsidRPr="00714D82">
        <w:rPr>
          <w:rFonts w:ascii="Times New Roman" w:eastAsia="Times New Roman" w:hAnsi="Times New Roman" w:cs="Times New Roman"/>
          <w:color w:val="212121"/>
          <w:kern w:val="0"/>
          <w:sz w:val="24"/>
          <w:szCs w:val="24"/>
          <w:lang w:eastAsia="ru-RU"/>
          <w14:ligatures w14:val="none"/>
        </w:rPr>
        <w:lastRenderedPageBreak/>
        <w:t>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D0A67B9" w14:textId="77777777" w:rsidR="00A12E3C" w:rsidRPr="00A12E3C" w:rsidRDefault="00A12E3C">
      <w:pPr>
        <w:numPr>
          <w:ilvl w:val="1"/>
          <w:numId w:val="36"/>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r:id="rId143" w:anchor="/document/95/483279/XA00MEA2NA/" w:tgtFrame="_self" w:history="1">
        <w:r w:rsidRPr="00A12E3C">
          <w:rPr>
            <w:rFonts w:ascii="Times New Roman" w:eastAsia="Times New Roman" w:hAnsi="Times New Roman" w:cs="Times New Roman"/>
            <w:color w:val="0000FF"/>
            <w:kern w:val="0"/>
            <w:sz w:val="24"/>
            <w:szCs w:val="24"/>
            <w:lang w:eastAsia="ru-RU"/>
            <w14:ligatures w14:val="none"/>
          </w:rPr>
          <w:t>частями 16</w:t>
        </w:r>
      </w:hyperlink>
      <w:r w:rsidRPr="00A12E3C">
        <w:rPr>
          <w:rFonts w:ascii="Times New Roman" w:eastAsia="Times New Roman" w:hAnsi="Times New Roman" w:cs="Times New Roman"/>
          <w:color w:val="212121"/>
          <w:kern w:val="0"/>
          <w:sz w:val="24"/>
          <w:szCs w:val="24"/>
          <w:lang w:eastAsia="ru-RU"/>
          <w14:ligatures w14:val="none"/>
        </w:rPr>
        <w:t> и </w:t>
      </w:r>
      <w:hyperlink r:id="rId144" w:anchor="/document/95/483279/XA00ME42NL/" w:tgtFrame="_self" w:history="1">
        <w:r w:rsidRPr="00A12E3C">
          <w:rPr>
            <w:rFonts w:ascii="Times New Roman" w:eastAsia="Times New Roman" w:hAnsi="Times New Roman" w:cs="Times New Roman"/>
            <w:color w:val="0000FF"/>
            <w:kern w:val="0"/>
            <w:sz w:val="24"/>
            <w:szCs w:val="24"/>
            <w:lang w:eastAsia="ru-RU"/>
            <w14:ligatures w14:val="none"/>
          </w:rPr>
          <w:t>16.1 статьи 34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w:t>
      </w:r>
      <w:proofErr w:type="gramEnd"/>
      <w:r w:rsidRPr="00A12E3C">
        <w:rPr>
          <w:rFonts w:ascii="Times New Roman" w:eastAsia="Times New Roman" w:hAnsi="Times New Roman" w:cs="Times New Roman"/>
          <w:color w:val="212121"/>
          <w:kern w:val="0"/>
          <w:sz w:val="24"/>
          <w:szCs w:val="24"/>
          <w:lang w:eastAsia="ru-RU"/>
          <w14:ligatures w14:val="none"/>
        </w:rPr>
        <w:t xml:space="preserve"> При этом допускается изменение с учетом </w:t>
      </w:r>
      <w:proofErr w:type="gramStart"/>
      <w:r w:rsidRPr="00A12E3C">
        <w:rPr>
          <w:rFonts w:ascii="Times New Roman" w:eastAsia="Times New Roman" w:hAnsi="Times New Roman" w:cs="Times New Roman"/>
          <w:color w:val="212121"/>
          <w:kern w:val="0"/>
          <w:sz w:val="24"/>
          <w:szCs w:val="24"/>
          <w:lang w:eastAsia="ru-RU"/>
          <w14:ligatures w14:val="none"/>
        </w:rPr>
        <w:t>положений бюджетного законодательства Российской Федерации цены контракта</w:t>
      </w:r>
      <w:proofErr w:type="gramEnd"/>
      <w:r w:rsidRPr="00A12E3C">
        <w:rPr>
          <w:rFonts w:ascii="Times New Roman" w:eastAsia="Times New Roman" w:hAnsi="Times New Roman" w:cs="Times New Roman"/>
          <w:color w:val="212121"/>
          <w:kern w:val="0"/>
          <w:sz w:val="24"/>
          <w:szCs w:val="24"/>
          <w:lang w:eastAsia="ru-RU"/>
          <w14:ligatures w14:val="none"/>
        </w:rPr>
        <w:t xml:space="preserve"> не более чем на десять процентов цены контракта;</w:t>
      </w:r>
    </w:p>
    <w:p w14:paraId="233A1307"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2) если цена заключенного для обеспечения федеральных нужд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roofErr w:type="gramEnd"/>
    </w:p>
    <w:p w14:paraId="05F8BFD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3)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14:paraId="32E3B1A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4)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14:paraId="64244A9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5) </w:t>
      </w:r>
      <w:hyperlink r:id="rId145" w:tgtFrame="_blank" w:tooltip="Как изменить условия &#10;&#10;контракта" w:history="1">
        <w:r w:rsidRPr="00A12E3C">
          <w:rPr>
            <w:rFonts w:ascii="Times New Roman" w:eastAsia="Times New Roman" w:hAnsi="Times New Roman" w:cs="Times New Roman"/>
            <w:color w:val="0000FF"/>
            <w:kern w:val="0"/>
            <w:sz w:val="24"/>
            <w:szCs w:val="24"/>
            <w:lang w:eastAsia="ru-RU"/>
            <w14:ligatures w14:val="none"/>
          </w:rPr>
          <w:t>изменение в соответствии с законодательством Российской Федерации регулируемых цен (тарифов) на товары, работы, услуги</w:t>
        </w:r>
      </w:hyperlink>
      <w:r w:rsidRPr="00A12E3C">
        <w:rPr>
          <w:rFonts w:ascii="Times New Roman" w:eastAsia="Times New Roman" w:hAnsi="Times New Roman" w:cs="Times New Roman"/>
          <w:color w:val="212121"/>
          <w:kern w:val="0"/>
          <w:sz w:val="24"/>
          <w:szCs w:val="24"/>
          <w:lang w:eastAsia="ru-RU"/>
          <w14:ligatures w14:val="none"/>
        </w:rPr>
        <w:t>;</w:t>
      </w:r>
    </w:p>
    <w:p w14:paraId="5F4F19D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w:t>
      </w:r>
      <w:hyperlink r:id="rId146" w:tgtFrame="_blank" w:tooltip="Замена одних работ другими в ходе исполнения контракта" w:history="1">
        <w:r w:rsidRPr="00A12E3C">
          <w:rPr>
            <w:rFonts w:ascii="Times New Roman" w:eastAsia="Times New Roman" w:hAnsi="Times New Roman" w:cs="Times New Roman"/>
            <w:color w:val="0000FF"/>
            <w:kern w:val="0"/>
            <w:sz w:val="24"/>
            <w:szCs w:val="24"/>
            <w:lang w:eastAsia="ru-RU"/>
            <w14:ligatures w14:val="none"/>
          </w:rPr>
          <w:t>ходе исполнения контракта</w:t>
        </w:r>
      </w:hyperlink>
      <w:r w:rsidRPr="00A12E3C">
        <w:rPr>
          <w:rFonts w:ascii="Times New Roman" w:eastAsia="Times New Roman" w:hAnsi="Times New Roman" w:cs="Times New Roman"/>
          <w:color w:val="212121"/>
          <w:kern w:val="0"/>
          <w:sz w:val="24"/>
          <w:szCs w:val="24"/>
          <w:lang w:eastAsia="ru-RU"/>
          <w14:ligatures w14:val="none"/>
        </w:rPr>
        <w:t>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789E23EA"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7) в случае заключения контракта с иностранной организацией на </w:t>
      </w:r>
      <w:hyperlink r:id="rId147" w:tgtFrame="_blank" w:tooltip="Как заключить контракт на лечение сотрудника МВД" w:history="1">
        <w:r w:rsidRPr="00A12E3C">
          <w:rPr>
            <w:rFonts w:ascii="Times New Roman" w:eastAsia="Times New Roman" w:hAnsi="Times New Roman" w:cs="Times New Roman"/>
            <w:color w:val="0000FF"/>
            <w:kern w:val="0"/>
            <w:sz w:val="24"/>
            <w:szCs w:val="24"/>
            <w:lang w:eastAsia="ru-RU"/>
            <w14:ligatures w14:val="none"/>
          </w:rPr>
          <w:t>лечение гражданина Российской Федерации</w:t>
        </w:r>
      </w:hyperlink>
      <w:r w:rsidRPr="00A12E3C">
        <w:rPr>
          <w:rFonts w:ascii="Times New Roman" w:eastAsia="Times New Roman" w:hAnsi="Times New Roman" w:cs="Times New Roman"/>
          <w:color w:val="212121"/>
          <w:kern w:val="0"/>
          <w:sz w:val="24"/>
          <w:szCs w:val="24"/>
          <w:lang w:eastAsia="ru-RU"/>
          <w14:ligatures w14:val="none"/>
        </w:rPr>
        <w:t>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14:paraId="65D4C2AA"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8) если при исполнении заключенного на срок не менее одного года контракта, предусмотренного </w:t>
      </w:r>
      <w:hyperlink r:id="rId148" w:anchor="/document/95/483279/XA00MEA2NA/" w:tgtFrame="_self" w:history="1">
        <w:r w:rsidRPr="00A12E3C">
          <w:rPr>
            <w:rFonts w:ascii="Times New Roman" w:eastAsia="Times New Roman" w:hAnsi="Times New Roman" w:cs="Times New Roman"/>
            <w:color w:val="0000FF"/>
            <w:kern w:val="0"/>
            <w:sz w:val="24"/>
            <w:szCs w:val="24"/>
            <w:lang w:eastAsia="ru-RU"/>
            <w14:ligatures w14:val="none"/>
          </w:rPr>
          <w:t>частью 16</w:t>
        </w:r>
      </w:hyperlink>
      <w:r w:rsidRPr="00A12E3C">
        <w:rPr>
          <w:rFonts w:ascii="Times New Roman" w:eastAsia="Times New Roman" w:hAnsi="Times New Roman" w:cs="Times New Roman"/>
          <w:color w:val="212121"/>
          <w:kern w:val="0"/>
          <w:sz w:val="24"/>
          <w:szCs w:val="24"/>
          <w:lang w:eastAsia="ru-RU"/>
          <w14:ligatures w14:val="none"/>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49" w:anchor="/document/95/483279/XA00ME42NL/" w:tgtFrame="_self" w:history="1">
        <w:r w:rsidRPr="00A12E3C">
          <w:rPr>
            <w:rFonts w:ascii="Times New Roman" w:eastAsia="Times New Roman" w:hAnsi="Times New Roman" w:cs="Times New Roman"/>
            <w:color w:val="0000FF"/>
            <w:kern w:val="0"/>
            <w:sz w:val="24"/>
            <w:szCs w:val="24"/>
            <w:lang w:eastAsia="ru-RU"/>
            <w14:ligatures w14:val="none"/>
          </w:rPr>
          <w:t>частью 16.1 статьи 34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roofErr w:type="gramEnd"/>
      <w:r w:rsidRPr="00A12E3C">
        <w:rPr>
          <w:rFonts w:ascii="Times New Roman" w:eastAsia="Times New Roman" w:hAnsi="Times New Roman" w:cs="Times New Roman"/>
          <w:color w:val="212121"/>
          <w:kern w:val="0"/>
          <w:sz w:val="24"/>
          <w:szCs w:val="24"/>
          <w:lang w:eastAsia="ru-RU"/>
          <w14:ligatures w14:val="none"/>
        </w:rPr>
        <w:t xml:space="preserve">, </w:t>
      </w:r>
      <w:proofErr w:type="gramStart"/>
      <w:r w:rsidRPr="00A12E3C">
        <w:rPr>
          <w:rFonts w:ascii="Times New Roman" w:eastAsia="Times New Roman" w:hAnsi="Times New Roman" w:cs="Times New Roman"/>
          <w:color w:val="212121"/>
          <w:kern w:val="0"/>
          <w:sz w:val="24"/>
          <w:szCs w:val="24"/>
          <w:lang w:eastAsia="ru-RU"/>
          <w14:ligatures w14:val="none"/>
        </w:rPr>
        <w:t>цена</w:t>
      </w:r>
      <w:proofErr w:type="gramEnd"/>
      <w:r w:rsidRPr="00A12E3C">
        <w:rPr>
          <w:rFonts w:ascii="Times New Roman" w:eastAsia="Times New Roman" w:hAnsi="Times New Roman" w:cs="Times New Roman"/>
          <w:color w:val="212121"/>
          <w:kern w:val="0"/>
          <w:sz w:val="24"/>
          <w:szCs w:val="24"/>
          <w:lang w:eastAsia="ru-RU"/>
          <w14:ligatures w14:val="none"/>
        </w:rPr>
        <w:t xml:space="preserve">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w:t>
      </w:r>
      <w:r w:rsidRPr="00A12E3C">
        <w:rPr>
          <w:rFonts w:ascii="Times New Roman" w:eastAsia="Times New Roman" w:hAnsi="Times New Roman" w:cs="Times New Roman"/>
          <w:color w:val="212121"/>
          <w:kern w:val="0"/>
          <w:sz w:val="24"/>
          <w:szCs w:val="24"/>
          <w:lang w:eastAsia="ru-RU"/>
          <w14:ligatures w14:val="none"/>
        </w:rPr>
        <w:lastRenderedPageBreak/>
        <w:t xml:space="preserve">контракта обстоятельства, влекущие невозможность его исполнения, в том числе необходимость внесения изменений в проектную документацию. </w:t>
      </w:r>
      <w:proofErr w:type="gramStart"/>
      <w:r w:rsidRPr="00A12E3C">
        <w:rPr>
          <w:rFonts w:ascii="Times New Roman" w:eastAsia="Times New Roman" w:hAnsi="Times New Roman" w:cs="Times New Roman"/>
          <w:color w:val="212121"/>
          <w:kern w:val="0"/>
          <w:sz w:val="24"/>
          <w:szCs w:val="24"/>
          <w:lang w:eastAsia="ru-RU"/>
          <w14:ligatures w14:val="none"/>
        </w:rPr>
        <w:t>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rsidRPr="00A12E3C">
        <w:rPr>
          <w:rFonts w:ascii="Times New Roman" w:eastAsia="Times New Roman" w:hAnsi="Times New Roman" w:cs="Times New Roman"/>
          <w:color w:val="212121"/>
          <w:kern w:val="0"/>
          <w:sz w:val="24"/>
          <w:szCs w:val="24"/>
          <w:lang w:eastAsia="ru-RU"/>
          <w14:ligatures w14:val="none"/>
        </w:rPr>
        <w:t xml:space="preserve"> чем на тридцать процентов. При этом в указанный срок не включается срок получения </w:t>
      </w:r>
      <w:proofErr w:type="gramStart"/>
      <w:r w:rsidRPr="00A12E3C">
        <w:rPr>
          <w:rFonts w:ascii="Times New Roman" w:eastAsia="Times New Roman" w:hAnsi="Times New Roman" w:cs="Times New Roman"/>
          <w:color w:val="212121"/>
          <w:kern w:val="0"/>
          <w:sz w:val="24"/>
          <w:szCs w:val="24"/>
          <w:lang w:eastAsia="ru-RU"/>
          <w14:ligatures w14:val="none"/>
        </w:rPr>
        <w:t>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roofErr w:type="gramEnd"/>
      <w:r w:rsidRPr="00A12E3C">
        <w:rPr>
          <w:rFonts w:ascii="Times New Roman" w:eastAsia="Times New Roman" w:hAnsi="Times New Roman" w:cs="Times New Roman"/>
          <w:color w:val="212121"/>
          <w:kern w:val="0"/>
          <w:sz w:val="24"/>
          <w:szCs w:val="24"/>
          <w:lang w:eastAsia="ru-RU"/>
          <w14:ligatures w14:val="none"/>
        </w:rPr>
        <w:t>;</w:t>
      </w:r>
    </w:p>
    <w:p w14:paraId="2E3CDAE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9) если контракт, предусмотренный </w:t>
      </w:r>
      <w:hyperlink r:id="rId150" w:anchor="/document/95/483279/XA00MEA2NA/" w:tgtFrame="_self" w:history="1">
        <w:r w:rsidRPr="00A12E3C">
          <w:rPr>
            <w:rFonts w:ascii="Times New Roman" w:eastAsia="Times New Roman" w:hAnsi="Times New Roman" w:cs="Times New Roman"/>
            <w:color w:val="0000FF"/>
            <w:kern w:val="0"/>
            <w:sz w:val="24"/>
            <w:szCs w:val="24"/>
            <w:lang w:eastAsia="ru-RU"/>
            <w14:ligatures w14:val="none"/>
          </w:rPr>
          <w:t>частью 16</w:t>
        </w:r>
      </w:hyperlink>
      <w:r w:rsidRPr="00A12E3C">
        <w:rPr>
          <w:rFonts w:ascii="Times New Roman" w:eastAsia="Times New Roman" w:hAnsi="Times New Roman" w:cs="Times New Roman"/>
          <w:color w:val="212121"/>
          <w:kern w:val="0"/>
          <w:sz w:val="24"/>
          <w:szCs w:val="24"/>
          <w:lang w:eastAsia="ru-RU"/>
          <w14:ligatures w14:val="none"/>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1" w:anchor="/document/95/483279/XA00ME42NL/" w:tgtFrame="_self" w:history="1">
        <w:r w:rsidRPr="00A12E3C">
          <w:rPr>
            <w:rFonts w:ascii="Times New Roman" w:eastAsia="Times New Roman" w:hAnsi="Times New Roman" w:cs="Times New Roman"/>
            <w:color w:val="0000FF"/>
            <w:kern w:val="0"/>
            <w:sz w:val="24"/>
            <w:szCs w:val="24"/>
            <w:lang w:eastAsia="ru-RU"/>
            <w14:ligatures w14:val="none"/>
          </w:rPr>
          <w:t>частью 16.1 статьи 34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w:t>
      </w:r>
      <w:proofErr w:type="gramEnd"/>
      <w:r w:rsidRPr="00A12E3C">
        <w:rPr>
          <w:rFonts w:ascii="Times New Roman" w:eastAsia="Times New Roman" w:hAnsi="Times New Roman" w:cs="Times New Roman"/>
          <w:color w:val="212121"/>
          <w:kern w:val="0"/>
          <w:sz w:val="24"/>
          <w:szCs w:val="24"/>
          <w:lang w:eastAsia="ru-RU"/>
          <w14:ligatures w14:val="none"/>
        </w:rPr>
        <w:t xml:space="preserve"> </w:t>
      </w:r>
      <w:proofErr w:type="gramStart"/>
      <w:r w:rsidRPr="00A12E3C">
        <w:rPr>
          <w:rFonts w:ascii="Times New Roman" w:eastAsia="Times New Roman" w:hAnsi="Times New Roman" w:cs="Times New Roman"/>
          <w:color w:val="212121"/>
          <w:kern w:val="0"/>
          <w:sz w:val="24"/>
          <w:szCs w:val="24"/>
          <w:lang w:eastAsia="ru-RU"/>
          <w14:ligatures w14:val="none"/>
        </w:rPr>
        <w:t>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roofErr w:type="gramEnd"/>
      <w:r w:rsidRPr="00A12E3C">
        <w:rPr>
          <w:rFonts w:ascii="Times New Roman" w:eastAsia="Times New Roman" w:hAnsi="Times New Roman" w:cs="Times New Roman"/>
          <w:color w:val="212121"/>
          <w:kern w:val="0"/>
          <w:sz w:val="24"/>
          <w:szCs w:val="24"/>
          <w:lang w:eastAsia="ru-RU"/>
          <w14:ligatures w14:val="none"/>
        </w:rPr>
        <w:t xml:space="preserve">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 44-ФЗ, предоставления подрядчиком в соответствии с Федеральным законом № 44-ФЗ обеспечения исполнения контракта;</w:t>
      </w:r>
    </w:p>
    <w:p w14:paraId="6FA7E13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10) в случае заключения контракта с единственным поставщиком (подрядчиком, исполнителем) в соответствии с пунктами 1, 8, 22, 23, 29, 32, 34, 51 части 1 статьи 93 Федерального закона № 44-ФЗ.</w:t>
      </w:r>
    </w:p>
    <w:p w14:paraId="16788F8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11) если при исполнении контракта, предусмотренного </w:t>
      </w:r>
      <w:hyperlink r:id="rId152" w:anchor="/document/95/483279/XA00MEA2NA/" w:tgtFrame="_self" w:history="1">
        <w:r w:rsidRPr="00A12E3C">
          <w:rPr>
            <w:rFonts w:ascii="Times New Roman" w:eastAsia="Times New Roman" w:hAnsi="Times New Roman" w:cs="Times New Roman"/>
            <w:color w:val="0000FF"/>
            <w:kern w:val="0"/>
            <w:sz w:val="24"/>
            <w:szCs w:val="24"/>
            <w:lang w:eastAsia="ru-RU"/>
            <w14:ligatures w14:val="none"/>
          </w:rPr>
          <w:t>частью 16</w:t>
        </w:r>
      </w:hyperlink>
      <w:r w:rsidRPr="00A12E3C">
        <w:rPr>
          <w:rFonts w:ascii="Times New Roman" w:eastAsia="Times New Roman" w:hAnsi="Times New Roman" w:cs="Times New Roman"/>
          <w:color w:val="212121"/>
          <w:kern w:val="0"/>
          <w:sz w:val="24"/>
          <w:szCs w:val="24"/>
          <w:lang w:eastAsia="ru-RU"/>
          <w14:ligatures w14:val="none"/>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3" w:anchor="/document/95/483279/XA00ME42NL/" w:tgtFrame="_self" w:history="1">
        <w:r w:rsidRPr="00A12E3C">
          <w:rPr>
            <w:rFonts w:ascii="Times New Roman" w:eastAsia="Times New Roman" w:hAnsi="Times New Roman" w:cs="Times New Roman"/>
            <w:color w:val="0000FF"/>
            <w:kern w:val="0"/>
            <w:sz w:val="24"/>
            <w:szCs w:val="24"/>
            <w:lang w:eastAsia="ru-RU"/>
            <w14:ligatures w14:val="none"/>
          </w:rPr>
          <w:t>частью 16.1 статьи 34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w:t>
      </w:r>
      <w:proofErr w:type="gramEnd"/>
      <w:r w:rsidRPr="00A12E3C">
        <w:rPr>
          <w:rFonts w:ascii="Times New Roman" w:eastAsia="Times New Roman" w:hAnsi="Times New Roman" w:cs="Times New Roman"/>
          <w:color w:val="212121"/>
          <w:kern w:val="0"/>
          <w:sz w:val="24"/>
          <w:szCs w:val="24"/>
          <w:lang w:eastAsia="ru-RU"/>
          <w14:ligatures w14:val="none"/>
        </w:rPr>
        <w:t xml:space="preserve"> </w:t>
      </w:r>
      <w:proofErr w:type="gramStart"/>
      <w:r w:rsidRPr="00A12E3C">
        <w:rPr>
          <w:rFonts w:ascii="Times New Roman" w:eastAsia="Times New Roman" w:hAnsi="Times New Roman" w:cs="Times New Roman"/>
          <w:color w:val="212121"/>
          <w:kern w:val="0"/>
          <w:sz w:val="24"/>
          <w:szCs w:val="24"/>
          <w:lang w:eastAsia="ru-RU"/>
          <w14:ligatures w14:val="none"/>
        </w:rPr>
        <w:t>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w:t>
      </w:r>
      <w:proofErr w:type="gramEnd"/>
      <w:r w:rsidRPr="00A12E3C">
        <w:rPr>
          <w:rFonts w:ascii="Times New Roman" w:eastAsia="Times New Roman" w:hAnsi="Times New Roman" w:cs="Times New Roman"/>
          <w:color w:val="212121"/>
          <w:kern w:val="0"/>
          <w:sz w:val="24"/>
          <w:szCs w:val="24"/>
          <w:lang w:eastAsia="ru-RU"/>
          <w14:ligatures w14:val="none"/>
        </w:rPr>
        <w:t xml:space="preserve"> цены контракта более чем на тридцать процентов;</w:t>
      </w:r>
    </w:p>
    <w:p w14:paraId="2A278BC2"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4A295729"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lastRenderedPageBreak/>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w:t>
      </w:r>
      <w:proofErr w:type="gramStart"/>
      <w:r w:rsidRPr="00A12E3C">
        <w:rPr>
          <w:rFonts w:ascii="Times New Roman" w:eastAsia="Times New Roman" w:hAnsi="Times New Roman" w:cs="Times New Roman"/>
          <w:color w:val="212121"/>
          <w:kern w:val="0"/>
          <w:sz w:val="24"/>
          <w:szCs w:val="24"/>
          <w:lang w:eastAsia="ru-RU"/>
          <w14:ligatures w14:val="none"/>
        </w:rPr>
        <w:t>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rsidRPr="00A12E3C">
        <w:rPr>
          <w:rFonts w:ascii="Times New Roman" w:eastAsia="Times New Roman" w:hAnsi="Times New Roman" w:cs="Times New Roman"/>
          <w:color w:val="212121"/>
          <w:kern w:val="0"/>
          <w:sz w:val="24"/>
          <w:szCs w:val="24"/>
          <w:lang w:eastAsia="ru-RU"/>
          <w14:ligatures w14:val="none"/>
        </w:rPr>
        <w:t xml:space="preserve"> чем на тридцать процентов.</w:t>
      </w:r>
    </w:p>
    <w:p w14:paraId="6D6655A3" w14:textId="039C5C83"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Pr>
          <w:rFonts w:ascii="Times New Roman" w:eastAsia="Times New Roman" w:hAnsi="Times New Roman" w:cs="Times New Roman"/>
          <w:color w:val="212121"/>
          <w:kern w:val="0"/>
          <w:sz w:val="24"/>
          <w:szCs w:val="24"/>
          <w:lang w:eastAsia="ru-RU"/>
          <w14:ligatures w14:val="none"/>
        </w:rPr>
        <w:t>13.1.1.</w:t>
      </w:r>
      <w:r w:rsidR="00A12E3C" w:rsidRPr="00A12E3C">
        <w:rPr>
          <w:rFonts w:ascii="Times New Roman" w:eastAsia="Times New Roman" w:hAnsi="Times New Roman" w:cs="Times New Roman"/>
          <w:color w:val="212121"/>
          <w:kern w:val="0"/>
          <w:sz w:val="24"/>
          <w:szCs w:val="24"/>
          <w:lang w:eastAsia="ru-RU"/>
          <w14:ligatures w14:val="none"/>
        </w:rPr>
        <w:t>В случае если при исполнении контракта, предусмотренного </w:t>
      </w:r>
      <w:hyperlink r:id="rId154" w:anchor="/document/95/483279/XA00MEA2NA/" w:tgtFrame="_self" w:history="1">
        <w:r w:rsidR="00A12E3C" w:rsidRPr="00A12E3C">
          <w:rPr>
            <w:rFonts w:ascii="Times New Roman" w:eastAsia="Times New Roman" w:hAnsi="Times New Roman" w:cs="Times New Roman"/>
            <w:color w:val="0000FF"/>
            <w:kern w:val="0"/>
            <w:sz w:val="24"/>
            <w:szCs w:val="24"/>
            <w:lang w:eastAsia="ru-RU"/>
            <w14:ligatures w14:val="none"/>
          </w:rPr>
          <w:t>частью 16</w:t>
        </w:r>
      </w:hyperlink>
      <w:r w:rsidR="00A12E3C" w:rsidRPr="00A12E3C">
        <w:rPr>
          <w:rFonts w:ascii="Times New Roman" w:eastAsia="Times New Roman" w:hAnsi="Times New Roman" w:cs="Times New Roman"/>
          <w:color w:val="212121"/>
          <w:kern w:val="0"/>
          <w:sz w:val="24"/>
          <w:szCs w:val="24"/>
          <w:lang w:eastAsia="ru-RU"/>
          <w14:ligatures w14:val="none"/>
        </w:rPr>
        <w:t>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155" w:anchor="/document/95/483279/XA00ME42NL/" w:tgtFrame="_self" w:history="1">
        <w:r w:rsidR="00A12E3C" w:rsidRPr="00A12E3C">
          <w:rPr>
            <w:rFonts w:ascii="Times New Roman" w:eastAsia="Times New Roman" w:hAnsi="Times New Roman" w:cs="Times New Roman"/>
            <w:color w:val="0000FF"/>
            <w:kern w:val="0"/>
            <w:sz w:val="24"/>
            <w:szCs w:val="24"/>
            <w:lang w:eastAsia="ru-RU"/>
            <w14:ligatures w14:val="none"/>
          </w:rPr>
          <w:t>частью 16.1 статьи 34 Федерального закона</w:t>
        </w:r>
      </w:hyperlink>
      <w:r w:rsidR="00A12E3C" w:rsidRPr="00A12E3C">
        <w:rPr>
          <w:rFonts w:ascii="Times New Roman" w:eastAsia="Times New Roman" w:hAnsi="Times New Roman" w:cs="Times New Roman"/>
          <w:color w:val="212121"/>
          <w:kern w:val="0"/>
          <w:sz w:val="24"/>
          <w:szCs w:val="24"/>
          <w:lang w:eastAsia="ru-RU"/>
          <w14:ligatures w14:val="none"/>
        </w:rPr>
        <w:t> № 44-ФЗ,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w:t>
      </w:r>
      <w:proofErr w:type="gramEnd"/>
      <w:r w:rsidR="00A12E3C" w:rsidRPr="00A12E3C">
        <w:rPr>
          <w:rFonts w:ascii="Times New Roman" w:eastAsia="Times New Roman" w:hAnsi="Times New Roman" w:cs="Times New Roman"/>
          <w:color w:val="212121"/>
          <w:kern w:val="0"/>
          <w:sz w:val="24"/>
          <w:szCs w:val="24"/>
          <w:lang w:eastAsia="ru-RU"/>
          <w14:ligatures w14:val="none"/>
        </w:rPr>
        <w:t xml:space="preserve">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14:paraId="09F034A5" w14:textId="3AB4E14D" w:rsidR="00A12E3C" w:rsidRPr="00714D82" w:rsidRDefault="00A12E3C">
      <w:pPr>
        <w:pStyle w:val="a7"/>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714D82">
        <w:rPr>
          <w:rFonts w:ascii="Times New Roman" w:eastAsia="Times New Roman" w:hAnsi="Times New Roman" w:cs="Times New Roman"/>
          <w:color w:val="212121"/>
          <w:kern w:val="0"/>
          <w:sz w:val="24"/>
          <w:szCs w:val="24"/>
          <w:lang w:eastAsia="ru-RU"/>
          <w14:ligatures w14:val="none"/>
        </w:rPr>
        <w:t>Предусмотренные </w:t>
      </w:r>
      <w:hyperlink r:id="rId156" w:anchor="/document/95/483279/XA00MKO2OP/" w:tgtFrame="_self" w:history="1">
        <w:r w:rsidRPr="00714D82">
          <w:rPr>
            <w:rFonts w:ascii="Times New Roman" w:eastAsia="Times New Roman" w:hAnsi="Times New Roman" w:cs="Times New Roman"/>
            <w:color w:val="0000FF"/>
            <w:kern w:val="0"/>
            <w:sz w:val="24"/>
            <w:szCs w:val="24"/>
            <w:lang w:eastAsia="ru-RU"/>
            <w14:ligatures w14:val="none"/>
          </w:rPr>
          <w:t>частью 1 статьи</w:t>
        </w:r>
      </w:hyperlink>
      <w:r w:rsidRPr="00714D82">
        <w:rPr>
          <w:rFonts w:ascii="Times New Roman" w:eastAsia="Times New Roman" w:hAnsi="Times New Roman" w:cs="Times New Roman"/>
          <w:color w:val="212121"/>
          <w:kern w:val="0"/>
          <w:sz w:val="24"/>
          <w:szCs w:val="24"/>
          <w:lang w:eastAsia="ru-RU"/>
          <w14:ligatures w14:val="none"/>
        </w:rPr>
        <w:t> 95 Федерального закона № 44-ФЗ изменения осуществляются при условии предоставления поставщиком (подрядчиком, исполнителем) в соответствии с Федеральным законом № 44-ФЗ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r:id="rId157" w:anchor="/document/95/483279/XA00MK42OL/" w:tgtFrame="_self" w:history="1">
        <w:r w:rsidRPr="00714D82">
          <w:rPr>
            <w:rFonts w:ascii="Times New Roman" w:eastAsia="Times New Roman" w:hAnsi="Times New Roman" w:cs="Times New Roman"/>
            <w:color w:val="0000FF"/>
            <w:kern w:val="0"/>
            <w:sz w:val="24"/>
            <w:szCs w:val="24"/>
            <w:lang w:eastAsia="ru-RU"/>
            <w14:ligatures w14:val="none"/>
          </w:rPr>
          <w:t>статьей 96 Федерального</w:t>
        </w:r>
        <w:proofErr w:type="gramEnd"/>
        <w:r w:rsidRPr="00714D82">
          <w:rPr>
            <w:rFonts w:ascii="Times New Roman" w:eastAsia="Times New Roman" w:hAnsi="Times New Roman" w:cs="Times New Roman"/>
            <w:color w:val="0000FF"/>
            <w:kern w:val="0"/>
            <w:sz w:val="24"/>
            <w:szCs w:val="24"/>
            <w:lang w:eastAsia="ru-RU"/>
            <w14:ligatures w14:val="none"/>
          </w:rPr>
          <w:t xml:space="preserve"> закона</w:t>
        </w:r>
      </w:hyperlink>
      <w:r w:rsidRPr="00714D82">
        <w:rPr>
          <w:rFonts w:ascii="Times New Roman" w:eastAsia="Times New Roman" w:hAnsi="Times New Roman" w:cs="Times New Roman"/>
          <w:color w:val="212121"/>
          <w:kern w:val="0"/>
          <w:sz w:val="24"/>
          <w:szCs w:val="24"/>
          <w:lang w:eastAsia="ru-RU"/>
          <w14:ligatures w14:val="none"/>
        </w:rPr>
        <w:t> № 44-ФЗ. При этом:</w:t>
      </w:r>
    </w:p>
    <w:p w14:paraId="5F205D1B" w14:textId="2F77B6EB" w:rsidR="00A12E3C" w:rsidRPr="00714D82" w:rsidRDefault="00A12E3C">
      <w:pPr>
        <w:pStyle w:val="a7"/>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714D82">
        <w:rPr>
          <w:rFonts w:ascii="Times New Roman" w:eastAsia="Times New Roman" w:hAnsi="Times New Roman" w:cs="Times New Roman"/>
          <w:color w:val="212121"/>
          <w:kern w:val="0"/>
          <w:sz w:val="24"/>
          <w:szCs w:val="24"/>
          <w:lang w:eastAsia="ru-RU"/>
          <w14:ligatures w14:val="none"/>
        </w:rPr>
        <w:t>размер обеспечения может быть уменьшен в порядке и случаях, предусмотренных </w:t>
      </w:r>
      <w:hyperlink r:id="rId158" w:anchor="/document/95/483279/XA00MF22N9/" w:tgtFrame="_self" w:history="1">
        <w:r w:rsidRPr="00714D82">
          <w:rPr>
            <w:rFonts w:ascii="Times New Roman" w:eastAsia="Times New Roman" w:hAnsi="Times New Roman" w:cs="Times New Roman"/>
            <w:color w:val="0000FF"/>
            <w:kern w:val="0"/>
            <w:sz w:val="24"/>
            <w:szCs w:val="24"/>
            <w:lang w:eastAsia="ru-RU"/>
            <w14:ligatures w14:val="none"/>
          </w:rPr>
          <w:t>частями 7</w:t>
        </w:r>
      </w:hyperlink>
      <w:r w:rsidRPr="00714D82">
        <w:rPr>
          <w:rFonts w:ascii="Times New Roman" w:eastAsia="Times New Roman" w:hAnsi="Times New Roman" w:cs="Times New Roman"/>
          <w:color w:val="212121"/>
          <w:kern w:val="0"/>
          <w:sz w:val="24"/>
          <w:szCs w:val="24"/>
          <w:lang w:eastAsia="ru-RU"/>
          <w14:ligatures w14:val="none"/>
        </w:rPr>
        <w:t>-</w:t>
      </w:r>
      <w:hyperlink r:id="rId159" w:anchor="/document/95/483279/XA00MJU2OM/" w:tgtFrame="_self" w:history="1">
        <w:r w:rsidRPr="00714D82">
          <w:rPr>
            <w:rFonts w:ascii="Times New Roman" w:eastAsia="Times New Roman" w:hAnsi="Times New Roman" w:cs="Times New Roman"/>
            <w:color w:val="0000FF"/>
            <w:kern w:val="0"/>
            <w:sz w:val="24"/>
            <w:szCs w:val="24"/>
            <w:lang w:eastAsia="ru-RU"/>
            <w14:ligatures w14:val="none"/>
          </w:rPr>
          <w:t>7.3 статьи 96 Федерального закона</w:t>
        </w:r>
      </w:hyperlink>
      <w:r w:rsidRPr="00714D82">
        <w:rPr>
          <w:rFonts w:ascii="Times New Roman" w:eastAsia="Times New Roman" w:hAnsi="Times New Roman" w:cs="Times New Roman"/>
          <w:color w:val="212121"/>
          <w:kern w:val="0"/>
          <w:sz w:val="24"/>
          <w:szCs w:val="24"/>
          <w:lang w:eastAsia="ru-RU"/>
          <w14:ligatures w14:val="none"/>
        </w:rPr>
        <w:t> № 44- ФЗ;</w:t>
      </w:r>
    </w:p>
    <w:p w14:paraId="77A0B35D" w14:textId="77777777" w:rsidR="00A12E3C" w:rsidRPr="00A12E3C" w:rsidRDefault="00A12E3C">
      <w:pPr>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обеспечение исполнения контракта может быть предоставлено путем внесения соответствующих изменений в </w:t>
      </w:r>
      <w:proofErr w:type="gramStart"/>
      <w:r w:rsidRPr="00A12E3C">
        <w:rPr>
          <w:rFonts w:ascii="Times New Roman" w:eastAsia="Times New Roman" w:hAnsi="Times New Roman" w:cs="Times New Roman"/>
          <w:color w:val="212121"/>
          <w:kern w:val="0"/>
          <w:sz w:val="24"/>
          <w:szCs w:val="24"/>
          <w:lang w:eastAsia="ru-RU"/>
          <w14:ligatures w14:val="none"/>
        </w:rPr>
        <w:t>условия</w:t>
      </w:r>
      <w:proofErr w:type="gramEnd"/>
      <w:r w:rsidRPr="00A12E3C">
        <w:rPr>
          <w:rFonts w:ascii="Times New Roman" w:eastAsia="Times New Roman" w:hAnsi="Times New Roman" w:cs="Times New Roman"/>
          <w:color w:val="212121"/>
          <w:kern w:val="0"/>
          <w:sz w:val="24"/>
          <w:szCs w:val="24"/>
          <w:lang w:eastAsia="ru-RU"/>
          <w14:ligatures w14:val="none"/>
        </w:rPr>
        <w:t xml:space="preserve"> ранее предоставленной заказчику независимой гарантии;</w:t>
      </w:r>
    </w:p>
    <w:p w14:paraId="6B0DFFD4" w14:textId="77777777" w:rsidR="00A12E3C" w:rsidRPr="00A12E3C" w:rsidRDefault="00A12E3C">
      <w:pPr>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14:paraId="131C4A66" w14:textId="77777777" w:rsidR="00A12E3C" w:rsidRPr="00A12E3C" w:rsidRDefault="00A12E3C">
      <w:pPr>
        <w:numPr>
          <w:ilvl w:val="0"/>
          <w:numId w:val="15"/>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если при увеличении в соответствии </w:t>
      </w:r>
      <w:proofErr w:type="gramStart"/>
      <w:r w:rsidRPr="00A12E3C">
        <w:rPr>
          <w:rFonts w:ascii="Times New Roman" w:eastAsia="Times New Roman" w:hAnsi="Times New Roman" w:cs="Times New Roman"/>
          <w:color w:val="212121"/>
          <w:kern w:val="0"/>
          <w:sz w:val="24"/>
          <w:szCs w:val="24"/>
          <w:lang w:eastAsia="ru-RU"/>
          <w14:ligatures w14:val="none"/>
        </w:rPr>
        <w:t>с</w:t>
      </w:r>
      <w:proofErr w:type="gramEnd"/>
      <w:r w:rsidRPr="00A12E3C">
        <w:rPr>
          <w:rFonts w:ascii="Times New Roman" w:eastAsia="Times New Roman" w:hAnsi="Times New Roman" w:cs="Times New Roman"/>
          <w:color w:val="212121"/>
          <w:kern w:val="0"/>
          <w:sz w:val="24"/>
          <w:szCs w:val="24"/>
          <w:lang w:eastAsia="ru-RU"/>
          <w14:ligatures w14:val="none"/>
        </w:rPr>
        <w:t>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3865F83B" w14:textId="30815733"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13.1.3.</w:t>
      </w:r>
      <w:r w:rsidR="00A12E3C" w:rsidRPr="00A12E3C">
        <w:rPr>
          <w:rFonts w:ascii="Times New Roman" w:eastAsia="Times New Roman" w:hAnsi="Times New Roman" w:cs="Times New Roman"/>
          <w:color w:val="212121"/>
          <w:kern w:val="0"/>
          <w:sz w:val="24"/>
          <w:szCs w:val="24"/>
          <w:lang w:eastAsia="ru-RU"/>
          <w14:ligatures w14:val="none"/>
        </w:rPr>
        <w:t>В случае уменьшения в соответствии со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14:paraId="3AF0BDE2" w14:textId="3D36977D"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lastRenderedPageBreak/>
        <w:t>13.1.4.</w:t>
      </w:r>
      <w:r w:rsidR="00A12E3C" w:rsidRPr="00A12E3C">
        <w:rPr>
          <w:rFonts w:ascii="Times New Roman" w:eastAsia="Times New Roman" w:hAnsi="Times New Roman" w:cs="Times New Roman"/>
          <w:color w:val="212121"/>
          <w:kern w:val="0"/>
          <w:sz w:val="24"/>
          <w:szCs w:val="24"/>
          <w:lang w:eastAsia="ru-RU"/>
          <w14:ligatures w14:val="none"/>
        </w:rPr>
        <w:t>В случае изменения срока исполнения контракта в соответствии с </w:t>
      </w:r>
      <w:hyperlink r:id="rId160" w:anchor="/document/95/483279/XA00M702ME/" w:tgtFrame="_self" w:history="1">
        <w:r w:rsidR="00A12E3C" w:rsidRPr="00A12E3C">
          <w:rPr>
            <w:rFonts w:ascii="Times New Roman" w:eastAsia="Times New Roman" w:hAnsi="Times New Roman" w:cs="Times New Roman"/>
            <w:color w:val="0000FF"/>
            <w:kern w:val="0"/>
            <w:sz w:val="24"/>
            <w:szCs w:val="24"/>
            <w:lang w:eastAsia="ru-RU"/>
            <w14:ligatures w14:val="none"/>
          </w:rPr>
          <w:t>частью 27 статьи 34 Федерального закона</w:t>
        </w:r>
      </w:hyperlink>
      <w:r w:rsidR="00A12E3C" w:rsidRPr="00A12E3C">
        <w:rPr>
          <w:rFonts w:ascii="Times New Roman" w:eastAsia="Times New Roman" w:hAnsi="Times New Roman" w:cs="Times New Roman"/>
          <w:color w:val="212121"/>
          <w:kern w:val="0"/>
          <w:sz w:val="24"/>
          <w:szCs w:val="24"/>
          <w:lang w:eastAsia="ru-RU"/>
          <w14:ligatures w14:val="none"/>
        </w:rPr>
        <w:t>  № 44- ФЗ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14:paraId="40B167C2" w14:textId="269C7A38" w:rsidR="00A12E3C" w:rsidRPr="00A12E3C" w:rsidRDefault="00714D82" w:rsidP="00714D82">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Pr>
          <w:rFonts w:ascii="Times New Roman" w:eastAsia="Times New Roman" w:hAnsi="Times New Roman" w:cs="Times New Roman"/>
          <w:color w:val="212121"/>
          <w:kern w:val="0"/>
          <w:sz w:val="24"/>
          <w:szCs w:val="24"/>
          <w:lang w:eastAsia="ru-RU"/>
          <w14:ligatures w14:val="none"/>
        </w:rPr>
        <w:t>13.1.5.</w:t>
      </w:r>
      <w:r w:rsidR="00A12E3C" w:rsidRPr="00A12E3C">
        <w:rPr>
          <w:rFonts w:ascii="Times New Roman" w:eastAsia="Times New Roman" w:hAnsi="Times New Roman" w:cs="Times New Roman"/>
          <w:color w:val="212121"/>
          <w:kern w:val="0"/>
          <w:sz w:val="24"/>
          <w:szCs w:val="24"/>
          <w:lang w:eastAsia="ru-RU"/>
          <w14:ligatures w14:val="none"/>
        </w:rPr>
        <w:t>Государственным или муниципальным заказчиком как получателем бюджетных средств предусмотренные </w:t>
      </w:r>
      <w:hyperlink r:id="rId161" w:anchor="/document/95/483279/XA00MKO2OP/" w:tgtFrame="_self" w:history="1">
        <w:r w:rsidR="00A12E3C" w:rsidRPr="00A12E3C">
          <w:rPr>
            <w:rFonts w:ascii="Times New Roman" w:eastAsia="Times New Roman" w:hAnsi="Times New Roman" w:cs="Times New Roman"/>
            <w:color w:val="0000FF"/>
            <w:kern w:val="0"/>
            <w:sz w:val="24"/>
            <w:szCs w:val="24"/>
            <w:lang w:eastAsia="ru-RU"/>
            <w14:ligatures w14:val="none"/>
          </w:rPr>
          <w:t>частью 1 статьи</w:t>
        </w:r>
      </w:hyperlink>
      <w:r w:rsidR="00A12E3C" w:rsidRPr="00A12E3C">
        <w:rPr>
          <w:rFonts w:ascii="Times New Roman" w:eastAsia="Times New Roman" w:hAnsi="Times New Roman" w:cs="Times New Roman"/>
          <w:color w:val="212121"/>
          <w:kern w:val="0"/>
          <w:sz w:val="24"/>
          <w:szCs w:val="24"/>
          <w:lang w:eastAsia="ru-RU"/>
          <w14:ligatures w14:val="none"/>
        </w:rPr>
        <w:t xml:space="preserve"> 95 Федерального закона № 44-ФЗ изменения могут быть осуществлены в </w:t>
      </w:r>
      <w:proofErr w:type="gramStart"/>
      <w:r w:rsidR="00A12E3C" w:rsidRPr="00A12E3C">
        <w:rPr>
          <w:rFonts w:ascii="Times New Roman" w:eastAsia="Times New Roman" w:hAnsi="Times New Roman" w:cs="Times New Roman"/>
          <w:color w:val="212121"/>
          <w:kern w:val="0"/>
          <w:sz w:val="24"/>
          <w:szCs w:val="24"/>
          <w:lang w:eastAsia="ru-RU"/>
          <w14:ligatures w14:val="none"/>
        </w:rPr>
        <w:t>пределах</w:t>
      </w:r>
      <w:proofErr w:type="gramEnd"/>
      <w:r w:rsidR="00A12E3C" w:rsidRPr="00A12E3C">
        <w:rPr>
          <w:rFonts w:ascii="Times New Roman" w:eastAsia="Times New Roman" w:hAnsi="Times New Roman" w:cs="Times New Roman"/>
          <w:color w:val="212121"/>
          <w:kern w:val="0"/>
          <w:sz w:val="24"/>
          <w:szCs w:val="24"/>
          <w:lang w:eastAsia="ru-RU"/>
          <w14:ligatures w14:val="none"/>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70E66374" w14:textId="0DFA33B8"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В установленных пунктом 6 части 1 статьи 95 Федерального закона  № 44-ФЗ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14:paraId="51823B25"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установленных пунктом 6 части 1 статьи 95 Федерального закона  № 44-ФЗ  случаях принятие государственным или муниципальным заказчиком решения об изменении контракта в связи с уменьшением </w:t>
      </w:r>
      <w:hyperlink r:id="rId162" w:tgtFrame="_blank" w:tooltip="О планировании закупок без утвержденных лимитов" w:history="1">
        <w:r w:rsidRPr="00A12E3C">
          <w:rPr>
            <w:rFonts w:ascii="Times New Roman" w:eastAsia="Times New Roman" w:hAnsi="Times New Roman" w:cs="Times New Roman"/>
            <w:color w:val="0000FF"/>
            <w:kern w:val="0"/>
            <w:sz w:val="24"/>
            <w:szCs w:val="24"/>
            <w:lang w:eastAsia="ru-RU"/>
            <w14:ligatures w14:val="none"/>
          </w:rPr>
          <w:t>лимитов бюджетных обязательств</w:t>
        </w:r>
      </w:hyperlink>
      <w:r w:rsidRPr="00A12E3C">
        <w:rPr>
          <w:rFonts w:ascii="Times New Roman" w:eastAsia="Times New Roman" w:hAnsi="Times New Roman" w:cs="Times New Roman"/>
          <w:color w:val="212121"/>
          <w:kern w:val="0"/>
          <w:sz w:val="24"/>
          <w:szCs w:val="24"/>
          <w:lang w:eastAsia="ru-RU"/>
          <w14:ligatures w14:val="none"/>
        </w:rPr>
        <w:t> осуществляется исходя из соразмерности изменения цены контракта и количества товара, объема работы или услуги.</w:t>
      </w:r>
    </w:p>
    <w:p w14:paraId="0C23EAC3"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В случае наступления обстоятельств, которые предусмотрены пунктом 6 части 1 статьи  95 Федерального закона  № 44-ФЗ и обусловливают невозможность исполнения государственным или муниципальным заказчиком </w:t>
      </w:r>
      <w:hyperlink r:id="rId163" w:tgtFrame="_blank" w:tooltip="Обоснование цены контракта в пределах лимитов бюджетных обязательств" w:history="1">
        <w:r w:rsidRPr="00A12E3C">
          <w:rPr>
            <w:rFonts w:ascii="Times New Roman" w:eastAsia="Times New Roman" w:hAnsi="Times New Roman" w:cs="Times New Roman"/>
            <w:color w:val="0000FF"/>
            <w:kern w:val="0"/>
            <w:sz w:val="24"/>
            <w:szCs w:val="24"/>
            <w:lang w:eastAsia="ru-RU"/>
            <w14:ligatures w14:val="none"/>
          </w:rPr>
          <w:t>бюджетных обязательств</w:t>
        </w:r>
      </w:hyperlink>
      <w:r w:rsidRPr="00A12E3C">
        <w:rPr>
          <w:rFonts w:ascii="Times New Roman" w:eastAsia="Times New Roman" w:hAnsi="Times New Roman" w:cs="Times New Roman"/>
          <w:color w:val="212121"/>
          <w:kern w:val="0"/>
          <w:sz w:val="24"/>
          <w:szCs w:val="24"/>
          <w:lang w:eastAsia="ru-RU"/>
          <w14:ligatures w14:val="none"/>
        </w:rPr>
        <w:t>,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roofErr w:type="gramEnd"/>
    </w:p>
    <w:p w14:paraId="58F1F907"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При исполнении контракта не допускается перемена поставщика (подрядчика, исполнителя), за исключением случая, если </w:t>
      </w:r>
      <w:hyperlink r:id="rId164" w:tgtFrame="_blank" w:tooltip="Новые основания закупок у &#10;&#10;единственного поставщика. Проект" w:history="1">
        <w:r w:rsidRPr="00A12E3C">
          <w:rPr>
            <w:rFonts w:ascii="Times New Roman" w:eastAsia="Times New Roman" w:hAnsi="Times New Roman" w:cs="Times New Roman"/>
            <w:color w:val="0000FF"/>
            <w:kern w:val="0"/>
            <w:sz w:val="24"/>
            <w:szCs w:val="24"/>
            <w:lang w:eastAsia="ru-RU"/>
            <w14:ligatures w14:val="none"/>
          </w:rPr>
          <w:t>новый поставщик</w:t>
        </w:r>
      </w:hyperlink>
      <w:r w:rsidRPr="00A12E3C">
        <w:rPr>
          <w:rFonts w:ascii="Times New Roman" w:eastAsia="Times New Roman" w:hAnsi="Times New Roman" w:cs="Times New Roman"/>
          <w:color w:val="212121"/>
          <w:kern w:val="0"/>
          <w:sz w:val="24"/>
          <w:szCs w:val="24"/>
          <w:lang w:eastAsia="ru-RU"/>
          <w14:ligatures w14:val="none"/>
        </w:rPr>
        <w:t>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55EB789A"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w:t>
      </w:r>
      <w:hyperlink r:id="rId165" w:tgtFrame="_blank" w:tooltip="Изменилась правовая форма &#10;&#10;заказчика" w:history="1">
        <w:r w:rsidRPr="00A12E3C">
          <w:rPr>
            <w:rFonts w:ascii="Times New Roman" w:eastAsia="Times New Roman" w:hAnsi="Times New Roman" w:cs="Times New Roman"/>
            <w:color w:val="0000FF"/>
            <w:kern w:val="0"/>
            <w:sz w:val="24"/>
            <w:szCs w:val="24"/>
            <w:lang w:eastAsia="ru-RU"/>
            <w14:ligatures w14:val="none"/>
          </w:rPr>
          <w:t>перемены заказчика</w:t>
        </w:r>
      </w:hyperlink>
      <w:r w:rsidRPr="00A12E3C">
        <w:rPr>
          <w:rFonts w:ascii="Times New Roman" w:eastAsia="Times New Roman" w:hAnsi="Times New Roman" w:cs="Times New Roman"/>
          <w:color w:val="212121"/>
          <w:kern w:val="0"/>
          <w:sz w:val="24"/>
          <w:szCs w:val="24"/>
          <w:lang w:eastAsia="ru-RU"/>
          <w14:ligatures w14:val="none"/>
        </w:rPr>
        <w:t> права и обязанности заказчика, предусмотренные контрактом, переходят к новому заказчику.</w:t>
      </w:r>
    </w:p>
    <w:p w14:paraId="457E9DD6"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поставщиком (подрядчиком, исполнителем) допускается </w:t>
      </w:r>
      <w:hyperlink r:id="rId166" w:tgtFrame="_blank" w:tooltip="Поставка и сборка товара" w:history="1">
        <w:r w:rsidRPr="00A12E3C">
          <w:rPr>
            <w:rFonts w:ascii="Times New Roman" w:eastAsia="Times New Roman" w:hAnsi="Times New Roman" w:cs="Times New Roman"/>
            <w:color w:val="0000FF"/>
            <w:kern w:val="0"/>
            <w:sz w:val="24"/>
            <w:szCs w:val="24"/>
            <w:lang w:eastAsia="ru-RU"/>
            <w14:ligatures w14:val="none"/>
          </w:rPr>
          <w:t>поставка товара</w:t>
        </w:r>
      </w:hyperlink>
      <w:r w:rsidRPr="00A12E3C">
        <w:rPr>
          <w:rFonts w:ascii="Times New Roman" w:eastAsia="Times New Roman" w:hAnsi="Times New Roman" w:cs="Times New Roman"/>
          <w:color w:val="212121"/>
          <w:kern w:val="0"/>
          <w:sz w:val="24"/>
          <w:szCs w:val="24"/>
          <w:lang w:eastAsia="ru-RU"/>
          <w14:ligatures w14:val="none"/>
        </w:rPr>
        <w:t>,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A12E3C">
        <w:rPr>
          <w:rFonts w:ascii="Times New Roman" w:eastAsia="Times New Roman" w:hAnsi="Times New Roman" w:cs="Times New Roman"/>
          <w:color w:val="212121"/>
          <w:kern w:val="0"/>
          <w:sz w:val="24"/>
          <w:szCs w:val="24"/>
          <w:lang w:eastAsia="ru-RU"/>
          <w14:ligatures w14:val="none"/>
        </w:rPr>
        <w:t>. В этом случае соответствующие изменения должны быть внесены заказчиком в реестр контрактов, заключенных заказчиком.</w:t>
      </w:r>
    </w:p>
    <w:p w14:paraId="2579F82E" w14:textId="77777777" w:rsidR="00A12E3C" w:rsidRPr="00A12E3C" w:rsidRDefault="00217D61">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hyperlink r:id="rId167" w:tgtFrame="_blank" w:tooltip="Сколько контрактов расторгают &#10;&#10;заказчики" w:history="1">
        <w:r w:rsidR="00A12E3C" w:rsidRPr="00A12E3C">
          <w:rPr>
            <w:rFonts w:ascii="Times New Roman" w:eastAsia="Times New Roman" w:hAnsi="Times New Roman" w:cs="Times New Roman"/>
            <w:color w:val="0000FF"/>
            <w:kern w:val="0"/>
            <w:sz w:val="24"/>
            <w:szCs w:val="24"/>
            <w:lang w:eastAsia="ru-RU"/>
            <w14:ligatures w14:val="none"/>
          </w:rPr>
          <w:t>Расторжение контракта</w:t>
        </w:r>
      </w:hyperlink>
      <w:r w:rsidR="00A12E3C" w:rsidRPr="00A12E3C">
        <w:rPr>
          <w:rFonts w:ascii="Times New Roman" w:eastAsia="Times New Roman" w:hAnsi="Times New Roman" w:cs="Times New Roman"/>
          <w:color w:val="212121"/>
          <w:kern w:val="0"/>
          <w:sz w:val="24"/>
          <w:szCs w:val="24"/>
          <w:lang w:eastAsia="ru-RU"/>
          <w14:ligatures w14:val="none"/>
        </w:rPr>
        <w:t>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332C398"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D86719D"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вправе провести экспертизу </w:t>
      </w:r>
      <w:hyperlink r:id="rId168" w:tgtFrame="_blank" w:tooltip="Чем подтвердить способность поставить товар" w:history="1">
        <w:r w:rsidRPr="00A12E3C">
          <w:rPr>
            <w:rFonts w:ascii="Times New Roman" w:eastAsia="Times New Roman" w:hAnsi="Times New Roman" w:cs="Times New Roman"/>
            <w:color w:val="0000FF"/>
            <w:kern w:val="0"/>
            <w:sz w:val="24"/>
            <w:szCs w:val="24"/>
            <w:lang w:eastAsia="ru-RU"/>
            <w14:ligatures w14:val="none"/>
          </w:rPr>
          <w:t>поставленного товара</w:t>
        </w:r>
      </w:hyperlink>
      <w:r w:rsidRPr="00A12E3C">
        <w:rPr>
          <w:rFonts w:ascii="Times New Roman" w:eastAsia="Times New Roman" w:hAnsi="Times New Roman" w:cs="Times New Roman"/>
          <w:color w:val="212121"/>
          <w:kern w:val="0"/>
          <w:sz w:val="24"/>
          <w:szCs w:val="24"/>
          <w:lang w:eastAsia="ru-RU"/>
          <w14:ligatures w14:val="none"/>
        </w:rPr>
        <w:t>,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44-ФЗ.</w:t>
      </w:r>
    </w:p>
    <w:p w14:paraId="09C1743F"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lastRenderedPageBreak/>
        <w:t>Если заказчиком проведена </w:t>
      </w:r>
      <w:hyperlink r:id="rId169" w:tgtFrame="_blank" w:tooltip="Как организовать экспертизу продукции по госконтракту" w:history="1">
        <w:r w:rsidRPr="00A12E3C">
          <w:rPr>
            <w:rFonts w:ascii="Times New Roman" w:eastAsia="Times New Roman" w:hAnsi="Times New Roman" w:cs="Times New Roman"/>
            <w:color w:val="0000FF"/>
            <w:kern w:val="0"/>
            <w:sz w:val="24"/>
            <w:szCs w:val="24"/>
            <w:lang w:eastAsia="ru-RU"/>
            <w14:ligatures w14:val="none"/>
          </w:rPr>
          <w:t>экспертиза поставленного товара</w:t>
        </w:r>
      </w:hyperlink>
      <w:r w:rsidRPr="00A12E3C">
        <w:rPr>
          <w:rFonts w:ascii="Times New Roman" w:eastAsia="Times New Roman" w:hAnsi="Times New Roman" w:cs="Times New Roman"/>
          <w:color w:val="212121"/>
          <w:kern w:val="0"/>
          <w:sz w:val="24"/>
          <w:szCs w:val="24"/>
          <w:lang w:eastAsia="ru-RU"/>
          <w14:ligatures w14:val="none"/>
        </w:rPr>
        <w:t>,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w:t>
      </w:r>
      <w:hyperlink r:id="rId170" w:tgtFrame="_blank" w:tooltip="Что делать, если экспертиза выявила недостатки товара" w:history="1">
        <w:r w:rsidRPr="00A12E3C">
          <w:rPr>
            <w:rFonts w:ascii="Times New Roman" w:eastAsia="Times New Roman" w:hAnsi="Times New Roman" w:cs="Times New Roman"/>
            <w:color w:val="0000FF"/>
            <w:kern w:val="0"/>
            <w:sz w:val="24"/>
            <w:szCs w:val="24"/>
            <w:lang w:eastAsia="ru-RU"/>
            <w14:ligatures w14:val="none"/>
          </w:rPr>
          <w:t>экспертизы поставленного товара</w:t>
        </w:r>
      </w:hyperlink>
      <w:r w:rsidRPr="00A12E3C">
        <w:rPr>
          <w:rFonts w:ascii="Times New Roman" w:eastAsia="Times New Roman" w:hAnsi="Times New Roman" w:cs="Times New Roman"/>
          <w:color w:val="212121"/>
          <w:kern w:val="0"/>
          <w:sz w:val="24"/>
          <w:szCs w:val="24"/>
          <w:lang w:eastAsia="ru-RU"/>
          <w14:ligatures w14:val="none"/>
        </w:rPr>
        <w:t>, выполненной работы или оказанной услуги в заключени</w:t>
      </w:r>
      <w:proofErr w:type="gramStart"/>
      <w:r w:rsidRPr="00A12E3C">
        <w:rPr>
          <w:rFonts w:ascii="Times New Roman" w:eastAsia="Times New Roman" w:hAnsi="Times New Roman" w:cs="Times New Roman"/>
          <w:color w:val="212121"/>
          <w:kern w:val="0"/>
          <w:sz w:val="24"/>
          <w:szCs w:val="24"/>
          <w:lang w:eastAsia="ru-RU"/>
          <w14:ligatures w14:val="none"/>
        </w:rPr>
        <w:t>и</w:t>
      </w:r>
      <w:proofErr w:type="gramEnd"/>
      <w:r w:rsidRPr="00A12E3C">
        <w:rPr>
          <w:rFonts w:ascii="Times New Roman" w:eastAsia="Times New Roman" w:hAnsi="Times New Roman" w:cs="Times New Roman"/>
          <w:color w:val="212121"/>
          <w:kern w:val="0"/>
          <w:sz w:val="24"/>
          <w:szCs w:val="24"/>
          <w:lang w:eastAsia="ru-RU"/>
          <w14:ligatures w14:val="none"/>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D95510D"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принятия заказчиком предусмотренного </w:t>
      </w:r>
      <w:hyperlink r:id="rId171" w:anchor="/document/95/483279/XA00MF62NB/" w:tgtFrame="_self" w:history="1">
        <w:r w:rsidRPr="00A12E3C">
          <w:rPr>
            <w:rFonts w:ascii="Times New Roman" w:eastAsia="Times New Roman" w:hAnsi="Times New Roman" w:cs="Times New Roman"/>
            <w:color w:val="0000FF"/>
            <w:kern w:val="0"/>
            <w:sz w:val="24"/>
            <w:szCs w:val="24"/>
            <w:lang w:eastAsia="ru-RU"/>
            <w14:ligatures w14:val="none"/>
          </w:rPr>
          <w:t>частью 9 статьи</w:t>
        </w:r>
      </w:hyperlink>
      <w:r w:rsidRPr="00A12E3C">
        <w:rPr>
          <w:rFonts w:ascii="Times New Roman" w:eastAsia="Times New Roman" w:hAnsi="Times New Roman" w:cs="Times New Roman"/>
          <w:color w:val="212121"/>
          <w:kern w:val="0"/>
          <w:sz w:val="24"/>
          <w:szCs w:val="24"/>
          <w:lang w:eastAsia="ru-RU"/>
          <w14:ligatures w14:val="none"/>
        </w:rPr>
        <w:t> 95 Федерального закона № 44-ФЗ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44535A75" w14:textId="076D48FB" w:rsidR="00A12E3C" w:rsidRPr="00E36EFA" w:rsidRDefault="00A12E3C">
      <w:pPr>
        <w:pStyle w:val="a7"/>
        <w:numPr>
          <w:ilvl w:val="0"/>
          <w:numId w:val="16"/>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 xml:space="preserve">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roofErr w:type="gramStart"/>
      <w:r w:rsidRPr="00E36EFA">
        <w:rPr>
          <w:rFonts w:ascii="Times New Roman" w:eastAsia="Times New Roman" w:hAnsi="Times New Roman" w:cs="Times New Roman"/>
          <w:color w:val="212121"/>
          <w:kern w:val="0"/>
          <w:sz w:val="24"/>
          <w:szCs w:val="24"/>
          <w:lang w:eastAsia="ru-RU"/>
          <w14:ligatures w14:val="none"/>
        </w:rPr>
        <w:t>В случаях, предусмотренных </w:t>
      </w:r>
      <w:hyperlink r:id="rId172" w:anchor="/document/95/483279/XA00MFO2NG/" w:tgtFrame="_self" w:history="1">
        <w:r w:rsidRPr="00E36EFA">
          <w:rPr>
            <w:rFonts w:ascii="Times New Roman" w:eastAsia="Times New Roman" w:hAnsi="Times New Roman" w:cs="Times New Roman"/>
            <w:color w:val="0000FF"/>
            <w:kern w:val="0"/>
            <w:sz w:val="24"/>
            <w:szCs w:val="24"/>
            <w:lang w:eastAsia="ru-RU"/>
            <w14:ligatures w14:val="none"/>
          </w:rPr>
          <w:t>частью 5 статьи 103 Федерального закона</w:t>
        </w:r>
      </w:hyperlink>
      <w:r w:rsidRPr="00E36EFA">
        <w:rPr>
          <w:rFonts w:ascii="Times New Roman" w:eastAsia="Times New Roman" w:hAnsi="Times New Roman" w:cs="Times New Roman"/>
          <w:color w:val="212121"/>
          <w:kern w:val="0"/>
          <w:sz w:val="24"/>
          <w:szCs w:val="24"/>
          <w:lang w:eastAsia="ru-RU"/>
          <w14:ligatures w14:val="none"/>
        </w:rPr>
        <w:t> № 44-ФЗ, такое решение не размещается на официальном сайте;</w:t>
      </w:r>
      <w:proofErr w:type="gramEnd"/>
    </w:p>
    <w:p w14:paraId="4CC20236" w14:textId="77777777" w:rsidR="00A12E3C" w:rsidRPr="00A12E3C" w:rsidRDefault="00A12E3C">
      <w:pPr>
        <w:numPr>
          <w:ilvl w:val="0"/>
          <w:numId w:val="16"/>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173" w:anchor="/document/95/483279/XA00RRA2OJ/" w:tgtFrame="_self" w:history="1">
        <w:r w:rsidRPr="00A12E3C">
          <w:rPr>
            <w:rFonts w:ascii="Times New Roman" w:eastAsia="Times New Roman" w:hAnsi="Times New Roman" w:cs="Times New Roman"/>
            <w:color w:val="0000FF"/>
            <w:kern w:val="0"/>
            <w:sz w:val="24"/>
            <w:szCs w:val="24"/>
            <w:lang w:eastAsia="ru-RU"/>
            <w14:ligatures w14:val="none"/>
          </w:rPr>
          <w:t>пунктом 1 части</w:t>
        </w:r>
      </w:hyperlink>
      <w:r w:rsidRPr="00A12E3C">
        <w:rPr>
          <w:rFonts w:ascii="Times New Roman" w:eastAsia="Times New Roman" w:hAnsi="Times New Roman" w:cs="Times New Roman"/>
          <w:color w:val="212121"/>
          <w:kern w:val="0"/>
          <w:sz w:val="24"/>
          <w:szCs w:val="24"/>
          <w:lang w:eastAsia="ru-RU"/>
          <w14:ligatures w14:val="none"/>
        </w:rPr>
        <w:t> 12.1 статьи 95  Федерального закона  № 44-ФЗ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49DBA4F0" w14:textId="77777777" w:rsidR="00A12E3C" w:rsidRPr="00A12E3C" w:rsidRDefault="00A12E3C">
      <w:pPr>
        <w:numPr>
          <w:ilvl w:val="0"/>
          <w:numId w:val="16"/>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поступление решения об одностороннем отказе от исполнения контракта в соответствии с </w:t>
      </w:r>
      <w:hyperlink r:id="rId174" w:anchor="/document/95/483279/XA00MHC2O5/" w:tgtFrame="_self" w:history="1">
        <w:r w:rsidRPr="00A12E3C">
          <w:rPr>
            <w:rFonts w:ascii="Times New Roman" w:eastAsia="Times New Roman" w:hAnsi="Times New Roman" w:cs="Times New Roman"/>
            <w:color w:val="0000FF"/>
            <w:kern w:val="0"/>
            <w:sz w:val="24"/>
            <w:szCs w:val="24"/>
            <w:lang w:eastAsia="ru-RU"/>
            <w14:ligatures w14:val="none"/>
          </w:rPr>
          <w:t>пунктом 2 части</w:t>
        </w:r>
      </w:hyperlink>
      <w:r w:rsidRPr="00A12E3C">
        <w:rPr>
          <w:rFonts w:ascii="Times New Roman" w:eastAsia="Times New Roman" w:hAnsi="Times New Roman" w:cs="Times New Roman"/>
          <w:color w:val="212121"/>
          <w:kern w:val="0"/>
          <w:sz w:val="24"/>
          <w:szCs w:val="24"/>
          <w:lang w:eastAsia="ru-RU"/>
          <w14:ligatures w14:val="none"/>
        </w:rPr>
        <w:t> 12.1 статьи 95  Федерального закона № 44-ФЗ считается надлежащим уведомлением поставщика (подрядчика, исполнителя) об одностороннем отказе от исполнения контракта.</w:t>
      </w:r>
    </w:p>
    <w:p w14:paraId="0A53646E"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13.12.1. </w:t>
      </w:r>
      <w:proofErr w:type="gramStart"/>
      <w:r w:rsidRPr="00A12E3C">
        <w:rPr>
          <w:rFonts w:ascii="Times New Roman" w:eastAsia="Times New Roman" w:hAnsi="Times New Roman" w:cs="Times New Roman"/>
          <w:color w:val="212121"/>
          <w:kern w:val="0"/>
          <w:sz w:val="24"/>
          <w:szCs w:val="24"/>
          <w:lang w:eastAsia="ru-RU"/>
          <w14:ligatures w14:val="none"/>
        </w:rPr>
        <w:t>В случае принятия заказчиком предусмотренного </w:t>
      </w:r>
      <w:hyperlink r:id="rId175" w:anchor="/document/95/483279/XA00MF62NB/" w:tgtFrame="_self" w:history="1">
        <w:r w:rsidRPr="00A12E3C">
          <w:rPr>
            <w:rFonts w:ascii="Times New Roman" w:eastAsia="Times New Roman" w:hAnsi="Times New Roman" w:cs="Times New Roman"/>
            <w:color w:val="0000FF"/>
            <w:kern w:val="0"/>
            <w:sz w:val="24"/>
            <w:szCs w:val="24"/>
            <w:lang w:eastAsia="ru-RU"/>
            <w14:ligatures w14:val="none"/>
          </w:rPr>
          <w:t>частью 9 статьи</w:t>
        </w:r>
      </w:hyperlink>
      <w:r w:rsidRPr="00A12E3C">
        <w:rPr>
          <w:rFonts w:ascii="Times New Roman" w:eastAsia="Times New Roman" w:hAnsi="Times New Roman" w:cs="Times New Roman"/>
          <w:color w:val="212121"/>
          <w:kern w:val="0"/>
          <w:sz w:val="24"/>
          <w:szCs w:val="24"/>
          <w:lang w:eastAsia="ru-RU"/>
          <w14:ligatures w14:val="none"/>
        </w:rPr>
        <w:t> 95 Федерального закона  № 44-ФЗ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176" w:anchor="/document/95/483279/XA00MHO2OD/" w:tgtFrame="_self" w:history="1">
        <w:r w:rsidRPr="00A12E3C">
          <w:rPr>
            <w:rFonts w:ascii="Times New Roman" w:eastAsia="Times New Roman" w:hAnsi="Times New Roman" w:cs="Times New Roman"/>
            <w:color w:val="0000FF"/>
            <w:kern w:val="0"/>
            <w:sz w:val="24"/>
            <w:szCs w:val="24"/>
            <w:lang w:eastAsia="ru-RU"/>
            <w14:ligatures w14:val="none"/>
          </w:rPr>
          <w:t>статьей 93</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(за исключением закупки товара у единственного поставщика на сумму, предусмотренную </w:t>
      </w:r>
      <w:hyperlink r:id="rId177" w:anchor="/document/95/483279/XA00MKK2OO/" w:tgtFrame="_self" w:history="1">
        <w:r w:rsidRPr="00A12E3C">
          <w:rPr>
            <w:rFonts w:ascii="Times New Roman" w:eastAsia="Times New Roman" w:hAnsi="Times New Roman" w:cs="Times New Roman"/>
            <w:color w:val="0000FF"/>
            <w:kern w:val="0"/>
            <w:sz w:val="24"/>
            <w:szCs w:val="24"/>
            <w:lang w:eastAsia="ru-RU"/>
            <w14:ligatures w14:val="none"/>
          </w:rPr>
          <w:t>частью 12 статьи 93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w:t>
      </w:r>
      <w:hyperlink r:id="rId178" w:anchor="/document/95/483279/XA00MGG2NG/" w:tgtFrame="_self" w:history="1">
        <w:r w:rsidRPr="00A12E3C">
          <w:rPr>
            <w:rFonts w:ascii="Times New Roman" w:eastAsia="Times New Roman" w:hAnsi="Times New Roman" w:cs="Times New Roman"/>
            <w:color w:val="0000FF"/>
            <w:kern w:val="0"/>
            <w:sz w:val="24"/>
            <w:szCs w:val="24"/>
            <w:lang w:eastAsia="ru-RU"/>
            <w14:ligatures w14:val="none"/>
          </w:rPr>
          <w:t>статьей 111</w:t>
        </w:r>
      </w:hyperlink>
      <w:r w:rsidRPr="00A12E3C">
        <w:rPr>
          <w:rFonts w:ascii="Times New Roman" w:eastAsia="Times New Roman" w:hAnsi="Times New Roman" w:cs="Times New Roman"/>
          <w:color w:val="212121"/>
          <w:kern w:val="0"/>
          <w:sz w:val="24"/>
          <w:szCs w:val="24"/>
          <w:lang w:eastAsia="ru-RU"/>
          <w14:ligatures w14:val="none"/>
        </w:rPr>
        <w:t> (в случае определения в соответствии</w:t>
      </w:r>
      <w:proofErr w:type="gramEnd"/>
      <w:r w:rsidRPr="00A12E3C">
        <w:rPr>
          <w:rFonts w:ascii="Times New Roman" w:eastAsia="Times New Roman" w:hAnsi="Times New Roman" w:cs="Times New Roman"/>
          <w:color w:val="212121"/>
          <w:kern w:val="0"/>
          <w:sz w:val="24"/>
          <w:szCs w:val="24"/>
          <w:lang w:eastAsia="ru-RU"/>
          <w14:ligatures w14:val="none"/>
        </w:rPr>
        <w:t xml:space="preserve"> </w:t>
      </w:r>
      <w:proofErr w:type="gramStart"/>
      <w:r w:rsidRPr="00A12E3C">
        <w:rPr>
          <w:rFonts w:ascii="Times New Roman" w:eastAsia="Times New Roman" w:hAnsi="Times New Roman" w:cs="Times New Roman"/>
          <w:color w:val="212121"/>
          <w:kern w:val="0"/>
          <w:sz w:val="24"/>
          <w:szCs w:val="24"/>
          <w:lang w:eastAsia="ru-RU"/>
          <w14:ligatures w14:val="none"/>
        </w:rPr>
        <w:t>с </w:t>
      </w:r>
      <w:hyperlink r:id="rId179" w:anchor="/document/95/483279/XA00MHI2NL/" w:tgtFrame="_self" w:history="1">
        <w:r w:rsidRPr="00A12E3C">
          <w:rPr>
            <w:rFonts w:ascii="Times New Roman" w:eastAsia="Times New Roman" w:hAnsi="Times New Roman" w:cs="Times New Roman"/>
            <w:color w:val="0000FF"/>
            <w:kern w:val="0"/>
            <w:sz w:val="24"/>
            <w:szCs w:val="24"/>
            <w:lang w:eastAsia="ru-RU"/>
            <w14:ligatures w14:val="none"/>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180" w:anchor="/document/95/483279/XA00MIM2O3/" w:tgtFrame="_self" w:history="1">
        <w:r w:rsidRPr="00A12E3C">
          <w:rPr>
            <w:rFonts w:ascii="Times New Roman" w:eastAsia="Times New Roman" w:hAnsi="Times New Roman" w:cs="Times New Roman"/>
            <w:color w:val="0000FF"/>
            <w:kern w:val="0"/>
            <w:sz w:val="24"/>
            <w:szCs w:val="24"/>
            <w:lang w:eastAsia="ru-RU"/>
            <w14:ligatures w14:val="none"/>
          </w:rPr>
          <w:t>статьей 111.1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w:t>
      </w:r>
      <w:proofErr w:type="gramEnd"/>
      <w:r w:rsidRPr="00A12E3C">
        <w:rPr>
          <w:rFonts w:ascii="Times New Roman" w:eastAsia="Times New Roman" w:hAnsi="Times New Roman" w:cs="Times New Roman"/>
          <w:color w:val="212121"/>
          <w:kern w:val="0"/>
          <w:sz w:val="24"/>
          <w:szCs w:val="24"/>
          <w:lang w:eastAsia="ru-RU"/>
          <w14:ligatures w14:val="none"/>
        </w:rPr>
        <w:t xml:space="preserve"> государственной тайне по адресу поставщика (подрядчика, исполнителя), указанному в контракте. Выполнение заказчиком требований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14:paraId="3C40904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14:paraId="13EABB3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2) дата получения заказчиком подтверждения о вручении поставщику (подрядчику, исполнителю) заказного письма, предусмотренного  частью, либо дата получения </w:t>
      </w:r>
      <w:r w:rsidRPr="00A12E3C">
        <w:rPr>
          <w:rFonts w:ascii="Times New Roman" w:eastAsia="Times New Roman" w:hAnsi="Times New Roman" w:cs="Times New Roman"/>
          <w:color w:val="212121"/>
          <w:kern w:val="0"/>
          <w:sz w:val="24"/>
          <w:szCs w:val="24"/>
          <w:lang w:eastAsia="ru-RU"/>
          <w14:ligatures w14:val="none"/>
        </w:rPr>
        <w:lastRenderedPageBreak/>
        <w:t>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368DF76" w14:textId="4619AF81"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Решение заказчика об одностороннем </w:t>
      </w:r>
      <w:hyperlink r:id="rId181" w:tgtFrame="_blank" w:tooltip="Отчет об исполнении контракта при расторжении контракта" w:history="1">
        <w:r w:rsidRPr="00E36EFA">
          <w:rPr>
            <w:rFonts w:ascii="Times New Roman" w:eastAsia="Times New Roman" w:hAnsi="Times New Roman" w:cs="Times New Roman"/>
            <w:color w:val="0000FF"/>
            <w:kern w:val="0"/>
            <w:sz w:val="24"/>
            <w:szCs w:val="24"/>
            <w:lang w:eastAsia="ru-RU"/>
            <w14:ligatures w14:val="none"/>
          </w:rPr>
          <w:t>отказе от исполнения контракта</w:t>
        </w:r>
      </w:hyperlink>
      <w:r w:rsidRPr="00E36EFA">
        <w:rPr>
          <w:rFonts w:ascii="Times New Roman" w:eastAsia="Times New Roman" w:hAnsi="Times New Roman" w:cs="Times New Roman"/>
          <w:color w:val="212121"/>
          <w:kern w:val="0"/>
          <w:sz w:val="24"/>
          <w:szCs w:val="24"/>
          <w:lang w:eastAsia="ru-RU"/>
          <w14:ligatures w14:val="none"/>
        </w:rPr>
        <w:t xml:space="preserve"> вступает в силу, и контракт считается расторгнутым через десять дней </w:t>
      </w:r>
      <w:proofErr w:type="gramStart"/>
      <w:r w:rsidRPr="00E36EFA">
        <w:rPr>
          <w:rFonts w:ascii="Times New Roman" w:eastAsia="Times New Roman" w:hAnsi="Times New Roman" w:cs="Times New Roman"/>
          <w:color w:val="212121"/>
          <w:kern w:val="0"/>
          <w:sz w:val="24"/>
          <w:szCs w:val="24"/>
          <w:lang w:eastAsia="ru-RU"/>
          <w14:ligatures w14:val="none"/>
        </w:rPr>
        <w:t>с даты</w:t>
      </w:r>
      <w:proofErr w:type="gramEnd"/>
      <w:r w:rsidRPr="00E36EFA">
        <w:rPr>
          <w:rFonts w:ascii="Times New Roman" w:eastAsia="Times New Roman" w:hAnsi="Times New Roman" w:cs="Times New Roman"/>
          <w:color w:val="212121"/>
          <w:kern w:val="0"/>
          <w:sz w:val="24"/>
          <w:szCs w:val="24"/>
          <w:lang w:eastAsia="ru-RU"/>
          <w14:ligatures w14:val="none"/>
        </w:rPr>
        <w:t xml:space="preserve"> надлежащего уведомления заказчиком поставщика (подрядчика, исполнителя) об одностороннем отказе от исполнения контракта.</w:t>
      </w:r>
    </w:p>
    <w:p w14:paraId="5951893B"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Заказчик обязан отменить не вступившее в силу решение об одностороннем </w:t>
      </w:r>
      <w:hyperlink r:id="rId182" w:tgtFrame="_blank" w:tooltip="Возможность частичного расторжения контракта" w:history="1">
        <w:r w:rsidRPr="00A12E3C">
          <w:rPr>
            <w:rFonts w:ascii="Times New Roman" w:eastAsia="Times New Roman" w:hAnsi="Times New Roman" w:cs="Times New Roman"/>
            <w:color w:val="0000FF"/>
            <w:kern w:val="0"/>
            <w:sz w:val="24"/>
            <w:szCs w:val="24"/>
            <w:lang w:eastAsia="ru-RU"/>
            <w14:ligatures w14:val="none"/>
          </w:rPr>
          <w:t>отказе от исполнения контракта</w:t>
        </w:r>
      </w:hyperlink>
      <w:r w:rsidRPr="00A12E3C">
        <w:rPr>
          <w:rFonts w:ascii="Times New Roman" w:eastAsia="Times New Roman" w:hAnsi="Times New Roman" w:cs="Times New Roman"/>
          <w:color w:val="212121"/>
          <w:kern w:val="0"/>
          <w:sz w:val="24"/>
          <w:szCs w:val="24"/>
          <w:lang w:eastAsia="ru-RU"/>
          <w14:ligatures w14:val="none"/>
        </w:rPr>
        <w:t>,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w:t>
      </w:r>
      <w:proofErr w:type="gramEnd"/>
      <w:r w:rsidRPr="00A12E3C">
        <w:rPr>
          <w:rFonts w:ascii="Times New Roman" w:eastAsia="Times New Roman" w:hAnsi="Times New Roman" w:cs="Times New Roman"/>
          <w:color w:val="212121"/>
          <w:kern w:val="0"/>
          <w:sz w:val="24"/>
          <w:szCs w:val="24"/>
          <w:lang w:eastAsia="ru-RU"/>
          <w14:ligatures w14:val="none"/>
        </w:rPr>
        <w:t>  Федерального закона  №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80A94B2" w14:textId="01FF4E99" w:rsidR="00A12E3C" w:rsidRPr="00E36EFA" w:rsidRDefault="00A12E3C">
      <w:pPr>
        <w:pStyle w:val="a7"/>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E36EFA">
        <w:rPr>
          <w:rFonts w:ascii="Times New Roman" w:eastAsia="Times New Roman" w:hAnsi="Times New Roman" w:cs="Times New Roman"/>
          <w:color w:val="212121"/>
          <w:kern w:val="0"/>
          <w:sz w:val="24"/>
          <w:szCs w:val="24"/>
          <w:lang w:eastAsia="ru-RU"/>
          <w14:ligatures w14:val="none"/>
        </w:rPr>
        <w:t>В случае отмены заказчиком в соответствии с Федеральным законом № 44-ФЗ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83" w:anchor="/document/95/483279/XA00MC62MV/" w:tgtFrame="_self" w:history="1">
        <w:r w:rsidRPr="00E36EFA">
          <w:rPr>
            <w:rFonts w:ascii="Times New Roman" w:eastAsia="Times New Roman" w:hAnsi="Times New Roman" w:cs="Times New Roman"/>
            <w:color w:val="0000FF"/>
            <w:kern w:val="0"/>
            <w:sz w:val="24"/>
            <w:szCs w:val="24"/>
            <w:lang w:eastAsia="ru-RU"/>
            <w14:ligatures w14:val="none"/>
          </w:rPr>
          <w:t>частью 12.1 статьи</w:t>
        </w:r>
      </w:hyperlink>
      <w:r w:rsidRPr="00E36EFA">
        <w:rPr>
          <w:rFonts w:ascii="Times New Roman" w:eastAsia="Times New Roman" w:hAnsi="Times New Roman" w:cs="Times New Roman"/>
          <w:color w:val="212121"/>
          <w:kern w:val="0"/>
          <w:sz w:val="24"/>
          <w:szCs w:val="24"/>
          <w:lang w:eastAsia="ru-RU"/>
          <w14:ligatures w14:val="none"/>
        </w:rPr>
        <w:t> 95 Федерального закона № 44-ФЗ,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w:t>
      </w:r>
      <w:proofErr w:type="gramEnd"/>
      <w:r w:rsidRPr="00E36EFA">
        <w:rPr>
          <w:rFonts w:ascii="Times New Roman" w:eastAsia="Times New Roman" w:hAnsi="Times New Roman" w:cs="Times New Roman"/>
          <w:color w:val="212121"/>
          <w:kern w:val="0"/>
          <w:sz w:val="24"/>
          <w:szCs w:val="24"/>
          <w:lang w:eastAsia="ru-RU"/>
          <w14:ligatures w14:val="none"/>
        </w:rPr>
        <w:t xml:space="preserve">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r:id="rId184" w:anchor="/document/95/483279/XA00MFO2NG/" w:tgtFrame="_self" w:history="1">
        <w:r w:rsidRPr="00E36EFA">
          <w:rPr>
            <w:rFonts w:ascii="Times New Roman" w:eastAsia="Times New Roman" w:hAnsi="Times New Roman" w:cs="Times New Roman"/>
            <w:color w:val="0000FF"/>
            <w:kern w:val="0"/>
            <w:sz w:val="24"/>
            <w:szCs w:val="24"/>
            <w:lang w:eastAsia="ru-RU"/>
            <w14:ligatures w14:val="none"/>
          </w:rPr>
          <w:t>частью 5 статьи 103 Федерального закона</w:t>
        </w:r>
      </w:hyperlink>
      <w:r w:rsidRPr="00E36EFA">
        <w:rPr>
          <w:rFonts w:ascii="Times New Roman" w:eastAsia="Times New Roman" w:hAnsi="Times New Roman" w:cs="Times New Roman"/>
          <w:color w:val="212121"/>
          <w:kern w:val="0"/>
          <w:sz w:val="24"/>
          <w:szCs w:val="24"/>
          <w:lang w:eastAsia="ru-RU"/>
          <w14:ligatures w14:val="none"/>
        </w:rPr>
        <w:t> № 44-ФЗ, такое извещение не размещается на официальном сайте.</w:t>
      </w:r>
    </w:p>
    <w:p w14:paraId="38F73899" w14:textId="77777777"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В случае отмены заказчиком в соответствии с Федеральным законом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185" w:anchor="/document/95/483279/XA00MHO2OD/" w:tgtFrame="_self" w:history="1">
        <w:r w:rsidRPr="00A12E3C">
          <w:rPr>
            <w:rFonts w:ascii="Times New Roman" w:eastAsia="Times New Roman" w:hAnsi="Times New Roman" w:cs="Times New Roman"/>
            <w:color w:val="0000FF"/>
            <w:kern w:val="0"/>
            <w:sz w:val="24"/>
            <w:szCs w:val="24"/>
            <w:lang w:eastAsia="ru-RU"/>
            <w14:ligatures w14:val="none"/>
          </w:rPr>
          <w:t>статьей 93</w:t>
        </w:r>
      </w:hyperlink>
      <w:r w:rsidRPr="00A12E3C">
        <w:rPr>
          <w:rFonts w:ascii="Times New Roman" w:eastAsia="Times New Roman" w:hAnsi="Times New Roman" w:cs="Times New Roman"/>
          <w:color w:val="212121"/>
          <w:kern w:val="0"/>
          <w:sz w:val="24"/>
          <w:szCs w:val="24"/>
          <w:lang w:eastAsia="ru-RU"/>
          <w14:ligatures w14:val="none"/>
        </w:rPr>
        <w:t> (за исключением закупки товара у единственного поставщика на сумму, предусмотренную </w:t>
      </w:r>
      <w:hyperlink r:id="rId186" w:anchor="/document/95/483279/XA00MKK2OO/" w:tgtFrame="_self" w:history="1">
        <w:r w:rsidRPr="00A12E3C">
          <w:rPr>
            <w:rFonts w:ascii="Times New Roman" w:eastAsia="Times New Roman" w:hAnsi="Times New Roman" w:cs="Times New Roman"/>
            <w:color w:val="0000FF"/>
            <w:kern w:val="0"/>
            <w:sz w:val="24"/>
            <w:szCs w:val="24"/>
            <w:lang w:eastAsia="ru-RU"/>
            <w14:ligatures w14:val="none"/>
          </w:rPr>
          <w:t>частью 12 статьи 93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w:t>
      </w:r>
      <w:hyperlink r:id="rId187" w:anchor="/document/95/483279/XA00MGG2NG/" w:tgtFrame="_self" w:history="1">
        <w:r w:rsidRPr="00A12E3C">
          <w:rPr>
            <w:rFonts w:ascii="Times New Roman" w:eastAsia="Times New Roman" w:hAnsi="Times New Roman" w:cs="Times New Roman"/>
            <w:color w:val="0000FF"/>
            <w:kern w:val="0"/>
            <w:sz w:val="24"/>
            <w:szCs w:val="24"/>
            <w:lang w:eastAsia="ru-RU"/>
            <w14:ligatures w14:val="none"/>
          </w:rPr>
          <w:t>статьей 111</w:t>
        </w:r>
      </w:hyperlink>
      <w:r w:rsidRPr="00A12E3C">
        <w:rPr>
          <w:rFonts w:ascii="Times New Roman" w:eastAsia="Times New Roman" w:hAnsi="Times New Roman" w:cs="Times New Roman"/>
          <w:color w:val="212121"/>
          <w:kern w:val="0"/>
          <w:sz w:val="24"/>
          <w:szCs w:val="24"/>
          <w:lang w:eastAsia="ru-RU"/>
          <w14:ligatures w14:val="none"/>
        </w:rPr>
        <w:t> (в случае определения в соответствии с</w:t>
      </w:r>
      <w:proofErr w:type="gramEnd"/>
      <w:r w:rsidRPr="00A12E3C">
        <w:rPr>
          <w:rFonts w:ascii="Times New Roman" w:eastAsia="Times New Roman" w:hAnsi="Times New Roman" w:cs="Times New Roman"/>
          <w:color w:val="212121"/>
          <w:kern w:val="0"/>
          <w:sz w:val="24"/>
          <w:szCs w:val="24"/>
          <w:lang w:eastAsia="ru-RU"/>
          <w14:ligatures w14:val="none"/>
        </w:rPr>
        <w:t> </w:t>
      </w:r>
      <w:hyperlink r:id="rId188" w:anchor="/document/95/483279/XA00MHI2NL/" w:tgtFrame="_self" w:history="1">
        <w:proofErr w:type="gramStart"/>
        <w:r w:rsidRPr="00A12E3C">
          <w:rPr>
            <w:rFonts w:ascii="Times New Roman" w:eastAsia="Times New Roman" w:hAnsi="Times New Roman" w:cs="Times New Roman"/>
            <w:color w:val="0000FF"/>
            <w:kern w:val="0"/>
            <w:sz w:val="24"/>
            <w:szCs w:val="24"/>
            <w:lang w:eastAsia="ru-RU"/>
            <w14:ligatures w14:val="none"/>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r:id="rId189" w:anchor="/document/95/483279/XA00MIM2O3/" w:tgtFrame="_self" w:history="1">
        <w:r w:rsidRPr="00A12E3C">
          <w:rPr>
            <w:rFonts w:ascii="Times New Roman" w:eastAsia="Times New Roman" w:hAnsi="Times New Roman" w:cs="Times New Roman"/>
            <w:color w:val="0000FF"/>
            <w:kern w:val="0"/>
            <w:sz w:val="24"/>
            <w:szCs w:val="24"/>
            <w:lang w:eastAsia="ru-RU"/>
            <w14:ligatures w14:val="none"/>
          </w:rPr>
          <w:t>статьей 111.1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w:t>
      </w:r>
      <w:proofErr w:type="gramEnd"/>
      <w:r w:rsidRPr="00A12E3C">
        <w:rPr>
          <w:rFonts w:ascii="Times New Roman" w:eastAsia="Times New Roman" w:hAnsi="Times New Roman" w:cs="Times New Roman"/>
          <w:color w:val="212121"/>
          <w:kern w:val="0"/>
          <w:sz w:val="24"/>
          <w:szCs w:val="24"/>
          <w:lang w:eastAsia="ru-RU"/>
          <w14:ligatures w14:val="none"/>
        </w:rPr>
        <w:t>,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14:paraId="7F430771" w14:textId="77777777" w:rsidR="00A12E3C" w:rsidRPr="00A12E3C" w:rsidRDefault="00A12E3C">
      <w:pPr>
        <w:numPr>
          <w:ilvl w:val="1"/>
          <w:numId w:val="37"/>
        </w:numPr>
        <w:shd w:val="clear" w:color="auto" w:fill="FFFFFF"/>
        <w:spacing w:after="0" w:line="240" w:lineRule="auto"/>
        <w:ind w:left="426" w:hanging="426"/>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Заказчик обязан принять решение об </w:t>
      </w:r>
      <w:hyperlink r:id="rId190" w:tgtFrame="_blank" w:tooltip="Расторжение контракта по инициативе поставщика" w:history="1">
        <w:r w:rsidRPr="00A12E3C">
          <w:rPr>
            <w:rFonts w:ascii="Times New Roman" w:eastAsia="Times New Roman" w:hAnsi="Times New Roman" w:cs="Times New Roman"/>
            <w:color w:val="0000FF"/>
            <w:kern w:val="0"/>
            <w:sz w:val="24"/>
            <w:szCs w:val="24"/>
            <w:lang w:eastAsia="ru-RU"/>
            <w14:ligatures w14:val="none"/>
          </w:rPr>
          <w:t>одностороннем отказе от исполнения контракта</w:t>
        </w:r>
      </w:hyperlink>
      <w:r w:rsidRPr="00A12E3C">
        <w:rPr>
          <w:rFonts w:ascii="Times New Roman" w:eastAsia="Times New Roman" w:hAnsi="Times New Roman" w:cs="Times New Roman"/>
          <w:color w:val="212121"/>
          <w:kern w:val="0"/>
          <w:sz w:val="24"/>
          <w:szCs w:val="24"/>
          <w:lang w:eastAsia="ru-RU"/>
          <w14:ligatures w14:val="none"/>
        </w:rPr>
        <w:t> в случаях:</w:t>
      </w:r>
    </w:p>
    <w:p w14:paraId="49816D4A" w14:textId="77777777" w:rsidR="00A12E3C" w:rsidRPr="00A12E3C" w:rsidRDefault="00A12E3C">
      <w:pPr>
        <w:numPr>
          <w:ilvl w:val="0"/>
          <w:numId w:val="17"/>
        </w:numPr>
        <w:shd w:val="clear" w:color="auto" w:fill="FFFFFF"/>
        <w:tabs>
          <w:tab w:val="clear" w:pos="720"/>
          <w:tab w:val="num" w:pos="426"/>
        </w:tabs>
        <w:spacing w:after="0" w:line="240" w:lineRule="auto"/>
        <w:ind w:hanging="72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в ходе исполнения контракта установлено, что:</w:t>
      </w:r>
    </w:p>
    <w:p w14:paraId="054A97D0"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 44-ФЗ предусмотрена документация о закупке) требованиям к участникам закупки (за исключением требования, </w:t>
      </w:r>
      <w:r w:rsidRPr="00A12E3C">
        <w:rPr>
          <w:rFonts w:ascii="Times New Roman" w:eastAsia="Times New Roman" w:hAnsi="Times New Roman" w:cs="Times New Roman"/>
          <w:color w:val="212121"/>
          <w:kern w:val="0"/>
          <w:sz w:val="24"/>
          <w:szCs w:val="24"/>
          <w:lang w:eastAsia="ru-RU"/>
          <w14:ligatures w14:val="none"/>
        </w:rPr>
        <w:lastRenderedPageBreak/>
        <w:t>предусмотренного </w:t>
      </w:r>
      <w:hyperlink r:id="rId191" w:anchor="/document/99/499011838/XA00MHA2NV/" w:history="1">
        <w:r w:rsidRPr="00A12E3C">
          <w:rPr>
            <w:rFonts w:ascii="Times New Roman" w:eastAsia="Times New Roman" w:hAnsi="Times New Roman" w:cs="Times New Roman"/>
            <w:color w:val="0000FF"/>
            <w:kern w:val="0"/>
            <w:sz w:val="24"/>
            <w:szCs w:val="24"/>
            <w:lang w:eastAsia="ru-RU"/>
            <w14:ligatures w14:val="none"/>
          </w:rPr>
          <w:t>частью 1.1</w:t>
        </w:r>
      </w:hyperlink>
      <w:r w:rsidRPr="00A12E3C">
        <w:rPr>
          <w:rFonts w:ascii="Times New Roman" w:eastAsia="Times New Roman" w:hAnsi="Times New Roman" w:cs="Times New Roman"/>
          <w:color w:val="212121"/>
          <w:kern w:val="0"/>
          <w:sz w:val="24"/>
          <w:szCs w:val="24"/>
          <w:lang w:eastAsia="ru-RU"/>
          <w14:ligatures w14:val="none"/>
        </w:rPr>
        <w:t> (при наличии такого требования) </w:t>
      </w:r>
      <w:hyperlink r:id="rId192" w:anchor="/document/99/499011838/XA00MB82MT/" w:history="1">
        <w:r w:rsidRPr="00A12E3C">
          <w:rPr>
            <w:rFonts w:ascii="Times New Roman" w:eastAsia="Times New Roman" w:hAnsi="Times New Roman" w:cs="Times New Roman"/>
            <w:color w:val="0000FF"/>
            <w:kern w:val="0"/>
            <w:sz w:val="24"/>
            <w:szCs w:val="24"/>
            <w:lang w:eastAsia="ru-RU"/>
            <w14:ligatures w14:val="none"/>
          </w:rPr>
          <w:t>статьи 31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и (или) поставляемому товару;</w:t>
      </w:r>
      <w:proofErr w:type="gramEnd"/>
    </w:p>
    <w:p w14:paraId="19AEB791"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r:id="rId193" w:anchor="/document/95/483279/XA00RVM2PQ/" w:tgtFrame="_self" w:history="1">
        <w:r w:rsidRPr="00A12E3C">
          <w:rPr>
            <w:rFonts w:ascii="Times New Roman" w:eastAsia="Times New Roman" w:hAnsi="Times New Roman" w:cs="Times New Roman"/>
            <w:color w:val="0000FF"/>
            <w:kern w:val="0"/>
            <w:sz w:val="24"/>
            <w:szCs w:val="24"/>
            <w:lang w:eastAsia="ru-RU"/>
            <w14:ligatures w14:val="none"/>
          </w:rPr>
          <w:t>подпункте «а» настоящего пункта</w:t>
        </w:r>
      </w:hyperlink>
      <w:r w:rsidRPr="00A12E3C">
        <w:rPr>
          <w:rFonts w:ascii="Times New Roman" w:eastAsia="Times New Roman" w:hAnsi="Times New Roman" w:cs="Times New Roman"/>
          <w:color w:val="212121"/>
          <w:kern w:val="0"/>
          <w:sz w:val="24"/>
          <w:szCs w:val="24"/>
          <w:lang w:eastAsia="ru-RU"/>
          <w14:ligatures w14:val="none"/>
        </w:rPr>
        <w:t>, что позволило ему стать победителем определения поставщика (подрядчика, исполнителя);</w:t>
      </w:r>
      <w:proofErr w:type="gramEnd"/>
    </w:p>
    <w:p w14:paraId="5EC50792" w14:textId="77777777" w:rsidR="00A12E3C" w:rsidRPr="00A12E3C" w:rsidRDefault="00A12E3C">
      <w:pPr>
        <w:numPr>
          <w:ilvl w:val="0"/>
          <w:numId w:val="18"/>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в ходе исполнения заключенного в соответствии с пунктом 47 части 1 статьи 93 Федерального закона № 44-ФЗ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w:t>
      </w:r>
      <w:hyperlink r:id="rId194" w:tgtFrame="_blank" w:tooltip="Офсетный и инвестиционный контракты. Кому пригодятся и для чего нужны" w:history="1">
        <w:r w:rsidRPr="00A12E3C">
          <w:rPr>
            <w:rFonts w:ascii="Times New Roman" w:eastAsia="Times New Roman" w:hAnsi="Times New Roman" w:cs="Times New Roman"/>
            <w:color w:val="0000FF"/>
            <w:kern w:val="0"/>
            <w:sz w:val="24"/>
            <w:szCs w:val="24"/>
            <w:lang w:eastAsia="ru-RU"/>
            <w14:ligatures w14:val="none"/>
          </w:rPr>
          <w:t>специальный инвестиционный контракт</w:t>
        </w:r>
      </w:hyperlink>
      <w:r w:rsidRPr="00A12E3C">
        <w:rPr>
          <w:rFonts w:ascii="Times New Roman" w:eastAsia="Times New Roman" w:hAnsi="Times New Roman" w:cs="Times New Roman"/>
          <w:color w:val="212121"/>
          <w:kern w:val="0"/>
          <w:sz w:val="24"/>
          <w:szCs w:val="24"/>
          <w:lang w:eastAsia="ru-RU"/>
          <w14:ligatures w14:val="none"/>
        </w:rPr>
        <w:t> расторгнут. При этом расторжение контракта, заключенного в соответствии с пунктом 47 части 1 статьи 93 Федерального закона № 44-ФЗ, осуществляется в следующем порядке:</w:t>
      </w:r>
    </w:p>
    <w:p w14:paraId="47C05A55"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а) сторона </w:t>
      </w:r>
      <w:hyperlink r:id="rId195" w:tgtFrame="_blank" w:tooltip="Как заключать специальные &#10;&#10;инвестиционные контракты" w:history="1">
        <w:r w:rsidRPr="00A12E3C">
          <w:rPr>
            <w:rFonts w:ascii="Times New Roman" w:eastAsia="Times New Roman" w:hAnsi="Times New Roman" w:cs="Times New Roman"/>
            <w:color w:val="0000FF"/>
            <w:kern w:val="0"/>
            <w:sz w:val="24"/>
            <w:szCs w:val="24"/>
            <w:lang w:eastAsia="ru-RU"/>
            <w14:ligatures w14:val="none"/>
          </w:rPr>
          <w:t>специального инвестиционного контракта</w:t>
        </w:r>
      </w:hyperlink>
      <w:r w:rsidRPr="00A12E3C">
        <w:rPr>
          <w:rFonts w:ascii="Times New Roman" w:eastAsia="Times New Roman" w:hAnsi="Times New Roman" w:cs="Times New Roman"/>
          <w:color w:val="212121"/>
          <w:kern w:val="0"/>
          <w:sz w:val="24"/>
          <w:szCs w:val="24"/>
          <w:lang w:eastAsia="ru-RU"/>
          <w14:ligatures w14:val="none"/>
        </w:rPr>
        <w:t>,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Федерального закона № 44-ФЗ контракты на поставку товара, обязательства по которым не</w:t>
      </w:r>
      <w:proofErr w:type="gramEnd"/>
      <w:r w:rsidRPr="00A12E3C">
        <w:rPr>
          <w:rFonts w:ascii="Times New Roman" w:eastAsia="Times New Roman" w:hAnsi="Times New Roman" w:cs="Times New Roman"/>
          <w:color w:val="212121"/>
          <w:kern w:val="0"/>
          <w:sz w:val="24"/>
          <w:szCs w:val="24"/>
          <w:lang w:eastAsia="ru-RU"/>
          <w14:ligatures w14:val="none"/>
        </w:rPr>
        <w:t xml:space="preserve"> исполнены на дату направления такого уведомления. Уведомление о расторжении </w:t>
      </w:r>
      <w:hyperlink r:id="rId196" w:tgtFrame="_blank" w:tooltip="Новый порядок заключения инвестиционных контрактов" w:history="1">
        <w:r w:rsidRPr="00A12E3C">
          <w:rPr>
            <w:rFonts w:ascii="Times New Roman" w:eastAsia="Times New Roman" w:hAnsi="Times New Roman" w:cs="Times New Roman"/>
            <w:color w:val="0000FF"/>
            <w:kern w:val="0"/>
            <w:sz w:val="24"/>
            <w:szCs w:val="24"/>
            <w:lang w:eastAsia="ru-RU"/>
            <w14:ligatures w14:val="none"/>
          </w:rPr>
          <w:t>специального инвестиционного контракта</w:t>
        </w:r>
      </w:hyperlink>
      <w:r w:rsidRPr="00A12E3C">
        <w:rPr>
          <w:rFonts w:ascii="Times New Roman" w:eastAsia="Times New Roman" w:hAnsi="Times New Roman" w:cs="Times New Roman"/>
          <w:color w:val="212121"/>
          <w:kern w:val="0"/>
          <w:sz w:val="24"/>
          <w:szCs w:val="24"/>
          <w:lang w:eastAsia="ru-RU"/>
          <w14:ligatures w14:val="none"/>
        </w:rPr>
        <w:t xml:space="preserve"> направляется заказчикам по почте заказными письмами с уведомлением о вручении по адресам заказчиков, указанным в контрактах. </w:t>
      </w:r>
      <w:proofErr w:type="gramStart"/>
      <w:r w:rsidRPr="00A12E3C">
        <w:rPr>
          <w:rFonts w:ascii="Times New Roman" w:eastAsia="Times New Roman" w:hAnsi="Times New Roman" w:cs="Times New Roman"/>
          <w:color w:val="212121"/>
          <w:kern w:val="0"/>
          <w:sz w:val="24"/>
          <w:szCs w:val="24"/>
          <w:lang w:eastAsia="ru-RU"/>
          <w14:ligatures w14:val="none"/>
        </w:rPr>
        <w:t>Перечень соответствующих заказчиков определяется на основании информации, содержащейся в реестре контрактов, заключенных заказчиками;</w:t>
      </w:r>
      <w:proofErr w:type="gramEnd"/>
    </w:p>
    <w:p w14:paraId="3956571B"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б) заказчики не позднее трех рабочих дней </w:t>
      </w:r>
      <w:proofErr w:type="gramStart"/>
      <w:r w:rsidRPr="00A12E3C">
        <w:rPr>
          <w:rFonts w:ascii="Times New Roman" w:eastAsia="Times New Roman" w:hAnsi="Times New Roman" w:cs="Times New Roman"/>
          <w:color w:val="212121"/>
          <w:kern w:val="0"/>
          <w:sz w:val="24"/>
          <w:szCs w:val="24"/>
          <w:lang w:eastAsia="ru-RU"/>
          <w14:ligatures w14:val="none"/>
        </w:rPr>
        <w:t>с даты получения</w:t>
      </w:r>
      <w:proofErr w:type="gramEnd"/>
      <w:r w:rsidRPr="00A12E3C">
        <w:rPr>
          <w:rFonts w:ascii="Times New Roman" w:eastAsia="Times New Roman" w:hAnsi="Times New Roman" w:cs="Times New Roman"/>
          <w:color w:val="212121"/>
          <w:kern w:val="0"/>
          <w:sz w:val="24"/>
          <w:szCs w:val="24"/>
          <w:lang w:eastAsia="ru-RU"/>
          <w14:ligatures w14:val="none"/>
        </w:rPr>
        <w:t xml:space="preserve">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Федерального закона № 44-ФЗ;</w:t>
      </w:r>
    </w:p>
    <w:p w14:paraId="405873A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w:t>
      </w:r>
      <w:hyperlink r:id="rId197" w:tgtFrame="_blank" w:tooltip="Что надо помнить о расторжении &#10;&#10;контракта. Интерактивный тест" w:history="1">
        <w:r w:rsidRPr="00A12E3C">
          <w:rPr>
            <w:rFonts w:ascii="Times New Roman" w:eastAsia="Times New Roman" w:hAnsi="Times New Roman" w:cs="Times New Roman"/>
            <w:color w:val="0000FF"/>
            <w:kern w:val="0"/>
            <w:sz w:val="24"/>
            <w:szCs w:val="24"/>
            <w:lang w:eastAsia="ru-RU"/>
            <w14:ligatures w14:val="none"/>
          </w:rPr>
          <w:t>расторжение контракта</w:t>
        </w:r>
      </w:hyperlink>
      <w:r w:rsidRPr="00A12E3C">
        <w:rPr>
          <w:rFonts w:ascii="Times New Roman" w:eastAsia="Times New Roman" w:hAnsi="Times New Roman" w:cs="Times New Roman"/>
          <w:color w:val="212121"/>
          <w:kern w:val="0"/>
          <w:sz w:val="24"/>
          <w:szCs w:val="24"/>
          <w:lang w:eastAsia="ru-RU"/>
          <w14:ligatures w14:val="none"/>
        </w:rPr>
        <w:t> после принятия решения, указанного в подпункте «б» настоящего пункта, осуществляется в соответствии с общим порядком, предусмотренным статьей 95 Федерального закона № 44-ФЗ;</w:t>
      </w:r>
    </w:p>
    <w:p w14:paraId="1C5AE85A" w14:textId="77777777" w:rsidR="00A12E3C" w:rsidRPr="00A12E3C" w:rsidRDefault="00A12E3C">
      <w:pPr>
        <w:numPr>
          <w:ilvl w:val="0"/>
          <w:numId w:val="19"/>
        </w:numPr>
        <w:shd w:val="clear" w:color="auto" w:fill="FFFFFF"/>
        <w:tabs>
          <w:tab w:val="clear" w:pos="720"/>
        </w:tabs>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если в ходе исполнения  контракта заключенного в соответствии с пунктом 48 части 1 статьи 93 Федерального закона № 44-ФЗ расторгнут контракт со встречными инвестиционными обязательствами, заключенный в соответствии со </w:t>
      </w:r>
      <w:hyperlink r:id="rId198" w:anchor="/document/70353464/entry/11140" w:history="1">
        <w:r w:rsidRPr="00A12E3C">
          <w:rPr>
            <w:rFonts w:ascii="Times New Roman" w:eastAsia="Times New Roman" w:hAnsi="Times New Roman" w:cs="Times New Roman"/>
            <w:color w:val="0000FF"/>
            <w:kern w:val="0"/>
            <w:sz w:val="24"/>
            <w:szCs w:val="24"/>
            <w:lang w:eastAsia="ru-RU"/>
            <w14:ligatures w14:val="none"/>
          </w:rPr>
          <w:t>статьей 111.4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При этом расторжение контракта, заключенного в соответствии с пунктом 48 части 1 статьи 93 Федерального закона № 44-ФЗ, осуществляется в следующем порядке:</w:t>
      </w:r>
    </w:p>
    <w:p w14:paraId="66908E1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w:t>
      </w:r>
      <w:proofErr w:type="gramStart"/>
      <w:r w:rsidRPr="00A12E3C">
        <w:rPr>
          <w:rFonts w:ascii="Times New Roman" w:eastAsia="Times New Roman" w:hAnsi="Times New Roman" w:cs="Times New Roman"/>
          <w:color w:val="212121"/>
          <w:kern w:val="0"/>
          <w:sz w:val="24"/>
          <w:szCs w:val="24"/>
          <w:lang w:eastAsia="ru-RU"/>
          <w14:ligatures w14:val="none"/>
        </w:rPr>
        <w:t>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r:id="rId199" w:anchor="/document/70353464/entry/11140" w:history="1">
        <w:r w:rsidRPr="00A12E3C">
          <w:rPr>
            <w:rFonts w:ascii="Times New Roman" w:eastAsia="Times New Roman" w:hAnsi="Times New Roman" w:cs="Times New Roman"/>
            <w:color w:val="0000FF"/>
            <w:kern w:val="0"/>
            <w:sz w:val="24"/>
            <w:szCs w:val="24"/>
            <w:lang w:eastAsia="ru-RU"/>
            <w14:ligatures w14:val="none"/>
          </w:rPr>
          <w:t>статье 111.4</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r:id="rId200" w:anchor="/document/70353464/entry/93148" w:history="1">
        <w:r w:rsidRPr="00A12E3C">
          <w:rPr>
            <w:rFonts w:ascii="Times New Roman" w:eastAsia="Times New Roman" w:hAnsi="Times New Roman" w:cs="Times New Roman"/>
            <w:color w:val="0000FF"/>
            <w:kern w:val="0"/>
            <w:sz w:val="24"/>
            <w:szCs w:val="24"/>
            <w:lang w:eastAsia="ru-RU"/>
            <w14:ligatures w14:val="none"/>
          </w:rPr>
          <w:t>пунктом 48 части 1 статьи 93</w:t>
        </w:r>
      </w:hyperlink>
      <w:r w:rsidRPr="00A12E3C">
        <w:rPr>
          <w:rFonts w:ascii="Times New Roman" w:eastAsia="Times New Roman" w:hAnsi="Times New Roman" w:cs="Times New Roman"/>
          <w:color w:val="212121"/>
          <w:kern w:val="0"/>
          <w:sz w:val="24"/>
          <w:szCs w:val="24"/>
          <w:lang w:eastAsia="ru-RU"/>
          <w14:ligatures w14:val="none"/>
        </w:rPr>
        <w:t> Федерального закона № 44-ФЗ контракты, обязательства по которым не исполнены на дату направления таких</w:t>
      </w:r>
      <w:proofErr w:type="gramEnd"/>
      <w:r w:rsidRPr="00A12E3C">
        <w:rPr>
          <w:rFonts w:ascii="Times New Roman" w:eastAsia="Times New Roman" w:hAnsi="Times New Roman" w:cs="Times New Roman"/>
          <w:color w:val="212121"/>
          <w:kern w:val="0"/>
          <w:sz w:val="24"/>
          <w:szCs w:val="24"/>
          <w:lang w:eastAsia="ru-RU"/>
          <w14:ligatures w14:val="none"/>
        </w:rPr>
        <w:t xml:space="preserve"> уведомлений. Уведомление о расторжении контракта со встречными инвестиционными обязательствами, заключенного согласно статье 111.4 Федерального закона № 44-ФЗ,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14:paraId="52A93BC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б) заказчики в течение трех рабочих дней </w:t>
      </w:r>
      <w:proofErr w:type="gramStart"/>
      <w:r w:rsidRPr="00A12E3C">
        <w:rPr>
          <w:rFonts w:ascii="Times New Roman" w:eastAsia="Times New Roman" w:hAnsi="Times New Roman" w:cs="Times New Roman"/>
          <w:color w:val="212121"/>
          <w:kern w:val="0"/>
          <w:sz w:val="24"/>
          <w:szCs w:val="24"/>
          <w:lang w:eastAsia="ru-RU"/>
          <w14:ligatures w14:val="none"/>
        </w:rPr>
        <w:t>с даты получения</w:t>
      </w:r>
      <w:proofErr w:type="gramEnd"/>
      <w:r w:rsidRPr="00A12E3C">
        <w:rPr>
          <w:rFonts w:ascii="Times New Roman" w:eastAsia="Times New Roman" w:hAnsi="Times New Roman" w:cs="Times New Roman"/>
          <w:color w:val="212121"/>
          <w:kern w:val="0"/>
          <w:sz w:val="24"/>
          <w:szCs w:val="24"/>
          <w:lang w:eastAsia="ru-RU"/>
          <w14:ligatures w14:val="none"/>
        </w:rPr>
        <w:t xml:space="preserve"> указанного в подпункте «а» настоящего пункта уведомления обязаны принять решение об одностороннем отказе от </w:t>
      </w:r>
      <w:r w:rsidRPr="00A12E3C">
        <w:rPr>
          <w:rFonts w:ascii="Times New Roman" w:eastAsia="Times New Roman" w:hAnsi="Times New Roman" w:cs="Times New Roman"/>
          <w:color w:val="212121"/>
          <w:kern w:val="0"/>
          <w:sz w:val="24"/>
          <w:szCs w:val="24"/>
          <w:lang w:eastAsia="ru-RU"/>
          <w14:ligatures w14:val="none"/>
        </w:rPr>
        <w:lastRenderedPageBreak/>
        <w:t>исполнения контракта, заключенного в соответствии с пунктом 48 части 1 статьи 93 Федерального закона № 44-ФЗ;</w:t>
      </w:r>
    </w:p>
    <w:p w14:paraId="4166956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статьей 95 Федерального закона № 44-ФЗ.</w:t>
      </w:r>
    </w:p>
    <w:p w14:paraId="4E369DBC" w14:textId="79557260"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E36EFA">
        <w:rPr>
          <w:rFonts w:ascii="Times New Roman" w:eastAsia="Times New Roman" w:hAnsi="Times New Roman" w:cs="Times New Roman"/>
          <w:color w:val="212121"/>
          <w:kern w:val="0"/>
          <w:sz w:val="24"/>
          <w:szCs w:val="24"/>
          <w:lang w:eastAsia="ru-RU"/>
          <w14:ligatures w14:val="none"/>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r:id="rId201" w:anchor="/document/70353464/entry/104101" w:history="1">
        <w:r w:rsidRPr="00E36EFA">
          <w:rPr>
            <w:rFonts w:ascii="Times New Roman" w:eastAsia="Times New Roman" w:hAnsi="Times New Roman" w:cs="Times New Roman"/>
            <w:color w:val="0000FF"/>
            <w:kern w:val="0"/>
            <w:sz w:val="24"/>
            <w:szCs w:val="24"/>
            <w:lang w:eastAsia="ru-RU"/>
            <w14:ligatures w14:val="none"/>
          </w:rPr>
          <w:t>пунктом 1 части 10 статьи 104</w:t>
        </w:r>
      </w:hyperlink>
      <w:r w:rsidRPr="00E36EFA">
        <w:rPr>
          <w:rFonts w:ascii="Times New Roman" w:eastAsia="Times New Roman" w:hAnsi="Times New Roman" w:cs="Times New Roman"/>
          <w:color w:val="212121"/>
          <w:kern w:val="0"/>
          <w:sz w:val="24"/>
          <w:szCs w:val="24"/>
          <w:lang w:eastAsia="ru-RU"/>
          <w14:ligatures w14:val="none"/>
        </w:rPr>
        <w:t> Федерального закона № 44-ФЗ, обращение о включении информации о поставщике (подрядчике, исполнителе) в реестр недобросовестных поставщиков</w:t>
      </w:r>
      <w:proofErr w:type="gramEnd"/>
      <w:r w:rsidRPr="00E36EFA">
        <w:rPr>
          <w:rFonts w:ascii="Times New Roman" w:eastAsia="Times New Roman" w:hAnsi="Times New Roman" w:cs="Times New Roman"/>
          <w:color w:val="212121"/>
          <w:kern w:val="0"/>
          <w:sz w:val="24"/>
          <w:szCs w:val="24"/>
          <w:lang w:eastAsia="ru-RU"/>
          <w14:ligatures w14:val="none"/>
        </w:rPr>
        <w:t xml:space="preserve"> (подрядчиков, исполнителей).</w:t>
      </w:r>
    </w:p>
    <w:p w14:paraId="204E1954"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r:id="rId202" w:anchor="/document/95/483279/XA00MLI2OJ/" w:tgtFrame="_self" w:history="1">
        <w:r w:rsidRPr="00A12E3C">
          <w:rPr>
            <w:rFonts w:ascii="Times New Roman" w:eastAsia="Times New Roman" w:hAnsi="Times New Roman" w:cs="Times New Roman"/>
            <w:color w:val="0000FF"/>
            <w:kern w:val="0"/>
            <w:sz w:val="24"/>
            <w:szCs w:val="24"/>
            <w:lang w:eastAsia="ru-RU"/>
            <w14:ligatures w14:val="none"/>
          </w:rPr>
          <w:t>подпунктом «б» пункта 2 части 10 статьи 24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закупку товара, работы, услуги, поставка, выполнение, оказание которых являлись предметом расторгнутого контракта.</w:t>
      </w:r>
    </w:p>
    <w:p w14:paraId="6F2E71CC" w14:textId="77777777"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В случае расторжения контракта по основаниям, предусмотренным частью 8 статьи 95 Федерального закона № 44-ФЗ,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определения поставщика (подрядчика, исполнителя) и при условии согласия такого участника закупки заключить контракт. </w:t>
      </w:r>
      <w:proofErr w:type="gramStart"/>
      <w:r w:rsidRPr="00A12E3C">
        <w:rPr>
          <w:rFonts w:ascii="Times New Roman" w:eastAsia="Times New Roman" w:hAnsi="Times New Roman" w:cs="Times New Roman"/>
          <w:color w:val="212121"/>
          <w:kern w:val="0"/>
          <w:sz w:val="24"/>
          <w:szCs w:val="24"/>
          <w:lang w:eastAsia="ru-RU"/>
          <w14:ligatures w14:val="none"/>
        </w:rPr>
        <w:t>Указанный контракт заключается с соблюдением условий, предусмотренных частью 1 статьи 34 Федерального закона № 44-ФЗ с учетом положений части 18  статьи 95 Федерального закона № 44-ФЗ, и после предоставления в соответствии с Федеральным законом № 44-ФЗ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proofErr w:type="gramEnd"/>
      <w:r w:rsidRPr="00A12E3C">
        <w:rPr>
          <w:rFonts w:ascii="Times New Roman" w:eastAsia="Times New Roman" w:hAnsi="Times New Roman" w:cs="Times New Roman"/>
          <w:color w:val="212121"/>
          <w:kern w:val="0"/>
          <w:sz w:val="24"/>
          <w:szCs w:val="24"/>
          <w:lang w:eastAsia="ru-RU"/>
          <w14:ligatures w14:val="none"/>
        </w:rPr>
        <w:t xml:space="preserve"> </w:t>
      </w:r>
      <w:proofErr w:type="gramStart"/>
      <w:r w:rsidRPr="00A12E3C">
        <w:rPr>
          <w:rFonts w:ascii="Times New Roman" w:eastAsia="Times New Roman" w:hAnsi="Times New Roman" w:cs="Times New Roman"/>
          <w:color w:val="212121"/>
          <w:kern w:val="0"/>
          <w:sz w:val="24"/>
          <w:szCs w:val="24"/>
          <w:lang w:eastAsia="ru-RU"/>
          <w14:ligatures w14:val="none"/>
        </w:rPr>
        <w:t>При этом при расторжении контракта (за исключением контракта, указанного в части 9 статьи 37 Федерального закона № 44-ФЗ) в связи с односторонним отказом заказчика от исполнения контракта заключение контракта в соответствии с  частью допускается в случае, если в связи с таким расторжением в соответствии с частью 7 статьи 104 Федерального закона № 44-ФЗ принято решение о включении информации о поставщике (подрядчике, исполнителе</w:t>
      </w:r>
      <w:proofErr w:type="gramEnd"/>
      <w:r w:rsidRPr="00A12E3C">
        <w:rPr>
          <w:rFonts w:ascii="Times New Roman" w:eastAsia="Times New Roman" w:hAnsi="Times New Roman" w:cs="Times New Roman"/>
          <w:color w:val="212121"/>
          <w:kern w:val="0"/>
          <w:sz w:val="24"/>
          <w:szCs w:val="24"/>
          <w:lang w:eastAsia="ru-RU"/>
          <w14:ligatures w14:val="none"/>
        </w:rPr>
        <w:t xml:space="preserve">), с </w:t>
      </w:r>
      <w:proofErr w:type="gramStart"/>
      <w:r w:rsidRPr="00A12E3C">
        <w:rPr>
          <w:rFonts w:ascii="Times New Roman" w:eastAsia="Times New Roman" w:hAnsi="Times New Roman" w:cs="Times New Roman"/>
          <w:color w:val="212121"/>
          <w:kern w:val="0"/>
          <w:sz w:val="24"/>
          <w:szCs w:val="24"/>
          <w:lang w:eastAsia="ru-RU"/>
          <w14:ligatures w14:val="none"/>
        </w:rPr>
        <w:t>которым</w:t>
      </w:r>
      <w:proofErr w:type="gramEnd"/>
      <w:r w:rsidRPr="00A12E3C">
        <w:rPr>
          <w:rFonts w:ascii="Times New Roman" w:eastAsia="Times New Roman" w:hAnsi="Times New Roman" w:cs="Times New Roman"/>
          <w:color w:val="212121"/>
          <w:kern w:val="0"/>
          <w:sz w:val="24"/>
          <w:szCs w:val="24"/>
          <w:lang w:eastAsia="ru-RU"/>
          <w14:ligatures w14:val="none"/>
        </w:rPr>
        <w:t xml:space="preserve"> расторгнут контракт, в реестр недобросовестных поставщиков (подрядчиков, исполнителей).</w:t>
      </w:r>
    </w:p>
    <w:p w14:paraId="63D0877C" w14:textId="77777777"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Контра</w:t>
      </w:r>
      <w:proofErr w:type="gramStart"/>
      <w:r w:rsidRPr="00A12E3C">
        <w:rPr>
          <w:rFonts w:ascii="Times New Roman" w:eastAsia="Times New Roman" w:hAnsi="Times New Roman" w:cs="Times New Roman"/>
          <w:color w:val="212121"/>
          <w:kern w:val="0"/>
          <w:sz w:val="24"/>
          <w:szCs w:val="24"/>
          <w:lang w:eastAsia="ru-RU"/>
          <w14:ligatures w14:val="none"/>
        </w:rPr>
        <w:t>кт в сл</w:t>
      </w:r>
      <w:proofErr w:type="gramEnd"/>
      <w:r w:rsidRPr="00A12E3C">
        <w:rPr>
          <w:rFonts w:ascii="Times New Roman" w:eastAsia="Times New Roman" w:hAnsi="Times New Roman" w:cs="Times New Roman"/>
          <w:color w:val="212121"/>
          <w:kern w:val="0"/>
          <w:sz w:val="24"/>
          <w:szCs w:val="24"/>
          <w:lang w:eastAsia="ru-RU"/>
          <w14:ligatures w14:val="none"/>
        </w:rPr>
        <w:t>учае, предусмотренном </w:t>
      </w:r>
      <w:hyperlink r:id="rId203" w:anchor="/document/95/483279/XA00S202PO/" w:tgtFrame="_self" w:history="1">
        <w:r w:rsidRPr="00A12E3C">
          <w:rPr>
            <w:rFonts w:ascii="Times New Roman" w:eastAsia="Times New Roman" w:hAnsi="Times New Roman" w:cs="Times New Roman"/>
            <w:color w:val="0000FF"/>
            <w:kern w:val="0"/>
            <w:sz w:val="24"/>
            <w:szCs w:val="24"/>
            <w:lang w:eastAsia="ru-RU"/>
            <w14:ligatures w14:val="none"/>
          </w:rPr>
          <w:t>частью 17.1 статьи</w:t>
        </w:r>
      </w:hyperlink>
      <w:r w:rsidRPr="00A12E3C">
        <w:rPr>
          <w:rFonts w:ascii="Times New Roman" w:eastAsia="Times New Roman" w:hAnsi="Times New Roman" w:cs="Times New Roman"/>
          <w:color w:val="212121"/>
          <w:kern w:val="0"/>
          <w:sz w:val="24"/>
          <w:szCs w:val="24"/>
          <w:lang w:eastAsia="ru-RU"/>
          <w14:ligatures w14:val="none"/>
        </w:rPr>
        <w:t> 95 Федерального закона № 44-ФЗ, заключается в той же форме и в том же порядке, что и расторгнутый контракт. При этом:</w:t>
      </w:r>
    </w:p>
    <w:p w14:paraId="51EA7AEF" w14:textId="77777777" w:rsidR="00A12E3C" w:rsidRPr="00A12E3C" w:rsidRDefault="00A12E3C">
      <w:pPr>
        <w:numPr>
          <w:ilvl w:val="0"/>
          <w:numId w:val="20"/>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расторжения контракта, заключенного по результатам проведения электронной процедуры, закрытой электронной процедуры:</w:t>
      </w:r>
    </w:p>
    <w:p w14:paraId="2B7B0954"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а) контракт заключается в порядке, предусмотренном </w:t>
      </w:r>
      <w:hyperlink r:id="rId204" w:anchor="/document/95/483279/XA00MBM2NE/" w:tgtFrame="_self" w:history="1">
        <w:r w:rsidRPr="00A12E3C">
          <w:rPr>
            <w:rFonts w:ascii="Times New Roman" w:eastAsia="Times New Roman" w:hAnsi="Times New Roman" w:cs="Times New Roman"/>
            <w:color w:val="0000FF"/>
            <w:kern w:val="0"/>
            <w:sz w:val="24"/>
            <w:szCs w:val="24"/>
            <w:lang w:eastAsia="ru-RU"/>
            <w14:ligatures w14:val="none"/>
          </w:rPr>
          <w:t>пунктами 1</w:t>
        </w:r>
      </w:hyperlink>
      <w:r w:rsidRPr="00A12E3C">
        <w:rPr>
          <w:rFonts w:ascii="Times New Roman" w:eastAsia="Times New Roman" w:hAnsi="Times New Roman" w:cs="Times New Roman"/>
          <w:color w:val="212121"/>
          <w:kern w:val="0"/>
          <w:sz w:val="24"/>
          <w:szCs w:val="24"/>
          <w:lang w:eastAsia="ru-RU"/>
          <w14:ligatures w14:val="none"/>
        </w:rPr>
        <w:t> и </w:t>
      </w:r>
      <w:hyperlink r:id="rId205" w:anchor="/document/95/483279/XA00MB22NI/" w:tgtFrame="_self" w:history="1">
        <w:r w:rsidRPr="00A12E3C">
          <w:rPr>
            <w:rFonts w:ascii="Times New Roman" w:eastAsia="Times New Roman" w:hAnsi="Times New Roman" w:cs="Times New Roman"/>
            <w:color w:val="0000FF"/>
            <w:kern w:val="0"/>
            <w:sz w:val="24"/>
            <w:szCs w:val="24"/>
            <w:lang w:eastAsia="ru-RU"/>
            <w14:ligatures w14:val="none"/>
          </w:rPr>
          <w:t>2 части 2</w:t>
        </w:r>
      </w:hyperlink>
      <w:r w:rsidRPr="00A12E3C">
        <w:rPr>
          <w:rFonts w:ascii="Times New Roman" w:eastAsia="Times New Roman" w:hAnsi="Times New Roman" w:cs="Times New Roman"/>
          <w:color w:val="212121"/>
          <w:kern w:val="0"/>
          <w:sz w:val="24"/>
          <w:szCs w:val="24"/>
          <w:lang w:eastAsia="ru-RU"/>
          <w14:ligatures w14:val="none"/>
        </w:rPr>
        <w:t>, </w:t>
      </w:r>
      <w:hyperlink r:id="rId206" w:anchor="/document/95/483279/XA00M3S2MO/" w:tgtFrame="_self" w:history="1">
        <w:r w:rsidRPr="00A12E3C">
          <w:rPr>
            <w:rFonts w:ascii="Times New Roman" w:eastAsia="Times New Roman" w:hAnsi="Times New Roman" w:cs="Times New Roman"/>
            <w:color w:val="0000FF"/>
            <w:kern w:val="0"/>
            <w:sz w:val="24"/>
            <w:szCs w:val="24"/>
            <w:lang w:eastAsia="ru-RU"/>
            <w14:ligatures w14:val="none"/>
          </w:rPr>
          <w:t>частями 3</w:t>
        </w:r>
      </w:hyperlink>
      <w:r w:rsidRPr="00A12E3C">
        <w:rPr>
          <w:rFonts w:ascii="Times New Roman" w:eastAsia="Times New Roman" w:hAnsi="Times New Roman" w:cs="Times New Roman"/>
          <w:color w:val="212121"/>
          <w:kern w:val="0"/>
          <w:sz w:val="24"/>
          <w:szCs w:val="24"/>
          <w:lang w:eastAsia="ru-RU"/>
          <w14:ligatures w14:val="none"/>
        </w:rPr>
        <w:t>-</w:t>
      </w:r>
      <w:hyperlink r:id="rId207" w:anchor="/document/95/483279/XA00M9S2NB/" w:tgtFrame="_self" w:history="1">
        <w:r w:rsidRPr="00A12E3C">
          <w:rPr>
            <w:rFonts w:ascii="Times New Roman" w:eastAsia="Times New Roman" w:hAnsi="Times New Roman" w:cs="Times New Roman"/>
            <w:color w:val="0000FF"/>
            <w:kern w:val="0"/>
            <w:sz w:val="24"/>
            <w:szCs w:val="24"/>
            <w:lang w:eastAsia="ru-RU"/>
            <w14:ligatures w14:val="none"/>
          </w:rPr>
          <w:t>5 статьи 51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w:t>
      </w:r>
    </w:p>
    <w:p w14:paraId="2A21A193"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t>б) в случае, если участник закупки разместил на электронной площадке отказ от заключения контракта в соответствии с </w:t>
      </w:r>
      <w:hyperlink r:id="rId208" w:anchor="/document/95/483279/XA00RU62PI/" w:tgtFrame="_self" w:history="1">
        <w:r w:rsidRPr="00A12E3C">
          <w:rPr>
            <w:rFonts w:ascii="Times New Roman" w:eastAsia="Times New Roman" w:hAnsi="Times New Roman" w:cs="Times New Roman"/>
            <w:color w:val="0000FF"/>
            <w:kern w:val="0"/>
            <w:sz w:val="24"/>
            <w:szCs w:val="24"/>
            <w:lang w:eastAsia="ru-RU"/>
            <w14:ligatures w14:val="none"/>
          </w:rPr>
          <w:t>пунктом 3 части 3 статьи 51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либо если таким участником закупки в срок, установленный </w:t>
      </w:r>
      <w:hyperlink r:id="rId209" w:anchor="/document/95/483279/XA00M3S2MO/" w:tgtFrame="_self" w:history="1">
        <w:r w:rsidRPr="00A12E3C">
          <w:rPr>
            <w:rFonts w:ascii="Times New Roman" w:eastAsia="Times New Roman" w:hAnsi="Times New Roman" w:cs="Times New Roman"/>
            <w:color w:val="0000FF"/>
            <w:kern w:val="0"/>
            <w:sz w:val="24"/>
            <w:szCs w:val="24"/>
            <w:lang w:eastAsia="ru-RU"/>
            <w14:ligatures w14:val="none"/>
          </w:rPr>
          <w:t>частью 3 статьи 51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не выполнены требования </w:t>
      </w:r>
      <w:hyperlink r:id="rId210" w:anchor="/document/95/483279/XA00RU62PI/" w:tgtFrame="_self" w:history="1">
        <w:r w:rsidRPr="00A12E3C">
          <w:rPr>
            <w:rFonts w:ascii="Times New Roman" w:eastAsia="Times New Roman" w:hAnsi="Times New Roman" w:cs="Times New Roman"/>
            <w:color w:val="0000FF"/>
            <w:kern w:val="0"/>
            <w:sz w:val="24"/>
            <w:szCs w:val="24"/>
            <w:lang w:eastAsia="ru-RU"/>
            <w14:ligatures w14:val="none"/>
          </w:rPr>
          <w:t>пункта 3 части 3 статьи 51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заказчик вправе заключить в порядке, установленном </w:t>
      </w:r>
      <w:hyperlink r:id="rId211" w:anchor="/document/95/483279/XA00MBM2NE/" w:tgtFrame="_self" w:history="1">
        <w:r w:rsidRPr="00A12E3C">
          <w:rPr>
            <w:rFonts w:ascii="Times New Roman" w:eastAsia="Times New Roman" w:hAnsi="Times New Roman" w:cs="Times New Roman"/>
            <w:color w:val="0000FF"/>
            <w:kern w:val="0"/>
            <w:sz w:val="24"/>
            <w:szCs w:val="24"/>
            <w:lang w:eastAsia="ru-RU"/>
            <w14:ligatures w14:val="none"/>
          </w:rPr>
          <w:t>пунктами</w:t>
        </w:r>
        <w:proofErr w:type="gramEnd"/>
        <w:r w:rsidRPr="00A12E3C">
          <w:rPr>
            <w:rFonts w:ascii="Times New Roman" w:eastAsia="Times New Roman" w:hAnsi="Times New Roman" w:cs="Times New Roman"/>
            <w:color w:val="0000FF"/>
            <w:kern w:val="0"/>
            <w:sz w:val="24"/>
            <w:szCs w:val="24"/>
            <w:lang w:eastAsia="ru-RU"/>
            <w14:ligatures w14:val="none"/>
          </w:rPr>
          <w:t xml:space="preserve"> 1</w:t>
        </w:r>
      </w:hyperlink>
      <w:r w:rsidRPr="00A12E3C">
        <w:rPr>
          <w:rFonts w:ascii="Times New Roman" w:eastAsia="Times New Roman" w:hAnsi="Times New Roman" w:cs="Times New Roman"/>
          <w:color w:val="212121"/>
          <w:kern w:val="0"/>
          <w:sz w:val="24"/>
          <w:szCs w:val="24"/>
          <w:lang w:eastAsia="ru-RU"/>
          <w14:ligatures w14:val="none"/>
        </w:rPr>
        <w:t> и </w:t>
      </w:r>
      <w:hyperlink r:id="rId212" w:anchor="/document/95/483279/XA00MB22NI/" w:tgtFrame="_self" w:history="1">
        <w:r w:rsidRPr="00A12E3C">
          <w:rPr>
            <w:rFonts w:ascii="Times New Roman" w:eastAsia="Times New Roman" w:hAnsi="Times New Roman" w:cs="Times New Roman"/>
            <w:color w:val="0000FF"/>
            <w:kern w:val="0"/>
            <w:sz w:val="24"/>
            <w:szCs w:val="24"/>
            <w:lang w:eastAsia="ru-RU"/>
            <w14:ligatures w14:val="none"/>
          </w:rPr>
          <w:t>2 части 2</w:t>
        </w:r>
      </w:hyperlink>
      <w:r w:rsidRPr="00A12E3C">
        <w:rPr>
          <w:rFonts w:ascii="Times New Roman" w:eastAsia="Times New Roman" w:hAnsi="Times New Roman" w:cs="Times New Roman"/>
          <w:color w:val="212121"/>
          <w:kern w:val="0"/>
          <w:sz w:val="24"/>
          <w:szCs w:val="24"/>
          <w:lang w:eastAsia="ru-RU"/>
          <w14:ligatures w14:val="none"/>
        </w:rPr>
        <w:t>, </w:t>
      </w:r>
      <w:hyperlink r:id="rId213" w:anchor="/document/95/483279/XA00M3S2MO/" w:tgtFrame="_self" w:history="1">
        <w:r w:rsidRPr="00A12E3C">
          <w:rPr>
            <w:rFonts w:ascii="Times New Roman" w:eastAsia="Times New Roman" w:hAnsi="Times New Roman" w:cs="Times New Roman"/>
            <w:color w:val="0000FF"/>
            <w:kern w:val="0"/>
            <w:sz w:val="24"/>
            <w:szCs w:val="24"/>
            <w:lang w:eastAsia="ru-RU"/>
            <w14:ligatures w14:val="none"/>
          </w:rPr>
          <w:t>частями 3</w:t>
        </w:r>
      </w:hyperlink>
      <w:r w:rsidRPr="00A12E3C">
        <w:rPr>
          <w:rFonts w:ascii="Times New Roman" w:eastAsia="Times New Roman" w:hAnsi="Times New Roman" w:cs="Times New Roman"/>
          <w:color w:val="212121"/>
          <w:kern w:val="0"/>
          <w:sz w:val="24"/>
          <w:szCs w:val="24"/>
          <w:lang w:eastAsia="ru-RU"/>
          <w14:ligatures w14:val="none"/>
        </w:rPr>
        <w:t>-</w:t>
      </w:r>
      <w:hyperlink r:id="rId214" w:anchor="/document/95/483279/XA00M9S2NB/" w:tgtFrame="_self" w:history="1">
        <w:r w:rsidRPr="00A12E3C">
          <w:rPr>
            <w:rFonts w:ascii="Times New Roman" w:eastAsia="Times New Roman" w:hAnsi="Times New Roman" w:cs="Times New Roman"/>
            <w:color w:val="0000FF"/>
            <w:kern w:val="0"/>
            <w:sz w:val="24"/>
            <w:szCs w:val="24"/>
            <w:lang w:eastAsia="ru-RU"/>
            <w14:ligatures w14:val="none"/>
          </w:rPr>
          <w:t>5 статьи 51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xml:space="preserve"> № 44-ФЗ, контракт с участником закупки, заявке на </w:t>
      </w:r>
      <w:proofErr w:type="gramStart"/>
      <w:r w:rsidRPr="00A12E3C">
        <w:rPr>
          <w:rFonts w:ascii="Times New Roman" w:eastAsia="Times New Roman" w:hAnsi="Times New Roman" w:cs="Times New Roman"/>
          <w:color w:val="212121"/>
          <w:kern w:val="0"/>
          <w:sz w:val="24"/>
          <w:szCs w:val="24"/>
          <w:lang w:eastAsia="ru-RU"/>
          <w14:ligatures w14:val="none"/>
        </w:rPr>
        <w:t>участие</w:t>
      </w:r>
      <w:proofErr w:type="gramEnd"/>
      <w:r w:rsidRPr="00A12E3C">
        <w:rPr>
          <w:rFonts w:ascii="Times New Roman" w:eastAsia="Times New Roman" w:hAnsi="Times New Roman" w:cs="Times New Roman"/>
          <w:color w:val="212121"/>
          <w:kern w:val="0"/>
          <w:sz w:val="24"/>
          <w:szCs w:val="24"/>
          <w:lang w:eastAsia="ru-RU"/>
          <w14:ligatures w14:val="none"/>
        </w:rPr>
        <w:t xml:space="preserve"> в закупке которого в соответствии с Федеральным законом № 44-ФЗ присвоен следующий порядковый номер и который не отозвал такую заявку в соответствии с Федеральным законом      № 44-ФЗ;</w:t>
      </w:r>
    </w:p>
    <w:p w14:paraId="674057D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proofErr w:type="gramStart"/>
      <w:r w:rsidRPr="00A12E3C">
        <w:rPr>
          <w:rFonts w:ascii="Times New Roman" w:eastAsia="Times New Roman" w:hAnsi="Times New Roman" w:cs="Times New Roman"/>
          <w:color w:val="212121"/>
          <w:kern w:val="0"/>
          <w:sz w:val="24"/>
          <w:szCs w:val="24"/>
          <w:lang w:eastAsia="ru-RU"/>
          <w14:ligatures w14:val="none"/>
        </w:rPr>
        <w:lastRenderedPageBreak/>
        <w:t>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r:id="rId215" w:anchor="/document/95/483279/XA00MHO2OD/" w:tgtFrame="_self" w:history="1">
        <w:r w:rsidRPr="00A12E3C">
          <w:rPr>
            <w:rFonts w:ascii="Times New Roman" w:eastAsia="Times New Roman" w:hAnsi="Times New Roman" w:cs="Times New Roman"/>
            <w:color w:val="0000FF"/>
            <w:kern w:val="0"/>
            <w:sz w:val="24"/>
            <w:szCs w:val="24"/>
            <w:lang w:eastAsia="ru-RU"/>
            <w14:ligatures w14:val="none"/>
          </w:rPr>
          <w:t>статьей 93</w:t>
        </w:r>
      </w:hyperlink>
      <w:r w:rsidRPr="00A12E3C">
        <w:rPr>
          <w:rFonts w:ascii="Times New Roman" w:eastAsia="Times New Roman" w:hAnsi="Times New Roman" w:cs="Times New Roman"/>
          <w:color w:val="212121"/>
          <w:kern w:val="0"/>
          <w:sz w:val="24"/>
          <w:szCs w:val="24"/>
          <w:lang w:eastAsia="ru-RU"/>
          <w14:ligatures w14:val="none"/>
        </w:rPr>
        <w:t> (за исключением закупки товара у единственного поставщика на сумму, предусмотренную </w:t>
      </w:r>
      <w:hyperlink r:id="rId216" w:anchor="/document/95/483279/XA00MKK2OO/" w:tgtFrame="_self" w:history="1">
        <w:r w:rsidRPr="00A12E3C">
          <w:rPr>
            <w:rFonts w:ascii="Times New Roman" w:eastAsia="Times New Roman" w:hAnsi="Times New Roman" w:cs="Times New Roman"/>
            <w:color w:val="0000FF"/>
            <w:kern w:val="0"/>
            <w:sz w:val="24"/>
            <w:szCs w:val="24"/>
            <w:lang w:eastAsia="ru-RU"/>
            <w14:ligatures w14:val="none"/>
          </w:rPr>
          <w:t>частью 12 статьи 93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w:t>
      </w:r>
      <w:hyperlink r:id="rId217" w:anchor="/document/95/483279/XA00MGG2NG/" w:tgtFrame="_self" w:history="1">
        <w:r w:rsidRPr="00A12E3C">
          <w:rPr>
            <w:rFonts w:ascii="Times New Roman" w:eastAsia="Times New Roman" w:hAnsi="Times New Roman" w:cs="Times New Roman"/>
            <w:color w:val="0000FF"/>
            <w:kern w:val="0"/>
            <w:sz w:val="24"/>
            <w:szCs w:val="24"/>
            <w:lang w:eastAsia="ru-RU"/>
            <w14:ligatures w14:val="none"/>
          </w:rPr>
          <w:t>статьей 111</w:t>
        </w:r>
      </w:hyperlink>
      <w:r w:rsidRPr="00A12E3C">
        <w:rPr>
          <w:rFonts w:ascii="Times New Roman" w:eastAsia="Times New Roman" w:hAnsi="Times New Roman" w:cs="Times New Roman"/>
          <w:color w:val="212121"/>
          <w:kern w:val="0"/>
          <w:sz w:val="24"/>
          <w:szCs w:val="24"/>
          <w:lang w:eastAsia="ru-RU"/>
          <w14:ligatures w14:val="none"/>
        </w:rPr>
        <w:t> (в случае определения в соответствии с </w:t>
      </w:r>
      <w:hyperlink r:id="rId218" w:anchor="/document/95/483279/XA00MHI2NL/" w:tgtFrame="_self" w:history="1">
        <w:r w:rsidRPr="00A12E3C">
          <w:rPr>
            <w:rFonts w:ascii="Times New Roman" w:eastAsia="Times New Roman" w:hAnsi="Times New Roman" w:cs="Times New Roman"/>
            <w:color w:val="0000FF"/>
            <w:kern w:val="0"/>
            <w:sz w:val="24"/>
            <w:szCs w:val="24"/>
            <w:lang w:eastAsia="ru-RU"/>
            <w14:ligatures w14:val="none"/>
          </w:rPr>
          <w:t>частью 1 статьи 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особенностей, предусматривающих не размещение информации и документов в единой</w:t>
      </w:r>
      <w:proofErr w:type="gramEnd"/>
      <w:r w:rsidRPr="00A12E3C">
        <w:rPr>
          <w:rFonts w:ascii="Times New Roman" w:eastAsia="Times New Roman" w:hAnsi="Times New Roman" w:cs="Times New Roman"/>
          <w:color w:val="212121"/>
          <w:kern w:val="0"/>
          <w:sz w:val="24"/>
          <w:szCs w:val="24"/>
          <w:lang w:eastAsia="ru-RU"/>
          <w14:ligatures w14:val="none"/>
        </w:rPr>
        <w:t xml:space="preserve"> информационной системе, на официальном сайте при определении поставщика (подрядчика, исполнителя) и </w:t>
      </w:r>
      <w:hyperlink r:id="rId219" w:anchor="/document/95/483279/XA00MIM2O3/" w:tgtFrame="_self" w:history="1">
        <w:r w:rsidRPr="00A12E3C">
          <w:rPr>
            <w:rFonts w:ascii="Times New Roman" w:eastAsia="Times New Roman" w:hAnsi="Times New Roman" w:cs="Times New Roman"/>
            <w:color w:val="0000FF"/>
            <w:kern w:val="0"/>
            <w:sz w:val="24"/>
            <w:szCs w:val="24"/>
            <w:lang w:eastAsia="ru-RU"/>
            <w14:ligatures w14:val="none"/>
          </w:rPr>
          <w:t>статьей 111.1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контракт заключается в порядке, предусмотренном </w:t>
      </w:r>
      <w:hyperlink r:id="rId220" w:anchor="/document/95/483279/XA00S0M2PS/" w:tgtFrame="_self" w:history="1">
        <w:r w:rsidRPr="00A12E3C">
          <w:rPr>
            <w:rFonts w:ascii="Times New Roman" w:eastAsia="Times New Roman" w:hAnsi="Times New Roman" w:cs="Times New Roman"/>
            <w:color w:val="0000FF"/>
            <w:kern w:val="0"/>
            <w:sz w:val="24"/>
            <w:szCs w:val="24"/>
            <w:lang w:eastAsia="ru-RU"/>
            <w14:ligatures w14:val="none"/>
          </w:rPr>
          <w:t>частью 14 статьи 73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w:t>
      </w:r>
    </w:p>
    <w:p w14:paraId="55D328D9" w14:textId="190401F8"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proofErr w:type="gramStart"/>
      <w:r w:rsidRPr="00E36EFA">
        <w:rPr>
          <w:rFonts w:ascii="Times New Roman" w:eastAsia="Times New Roman" w:hAnsi="Times New Roman" w:cs="Times New Roman"/>
          <w:color w:val="212121"/>
          <w:kern w:val="0"/>
          <w:sz w:val="24"/>
          <w:szCs w:val="24"/>
          <w:lang w:eastAsia="ru-RU"/>
          <w14:ligatures w14:val="none"/>
        </w:rPr>
        <w:t>Если до </w:t>
      </w:r>
      <w:hyperlink r:id="rId221" w:tgtFrame="_blank" w:tooltip="Как правильно расторгнуть контракт &#10;&#10;через суд" w:history="1">
        <w:r w:rsidRPr="00E36EFA">
          <w:rPr>
            <w:rFonts w:ascii="Times New Roman" w:eastAsia="Times New Roman" w:hAnsi="Times New Roman" w:cs="Times New Roman"/>
            <w:color w:val="0000FF"/>
            <w:kern w:val="0"/>
            <w:sz w:val="24"/>
            <w:szCs w:val="24"/>
            <w:lang w:eastAsia="ru-RU"/>
            <w14:ligatures w14:val="none"/>
          </w:rPr>
          <w:t>расторжения контракта</w:t>
        </w:r>
      </w:hyperlink>
      <w:r w:rsidRPr="00E36EFA">
        <w:rPr>
          <w:rFonts w:ascii="Times New Roman" w:eastAsia="Times New Roman" w:hAnsi="Times New Roman" w:cs="Times New Roman"/>
          <w:color w:val="212121"/>
          <w:kern w:val="0"/>
          <w:sz w:val="24"/>
          <w:szCs w:val="24"/>
          <w:lang w:eastAsia="ru-RU"/>
          <w14:ligatures w14:val="none"/>
        </w:rPr>
        <w:t>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36EFA">
        <w:rPr>
          <w:rFonts w:ascii="Times New Roman" w:eastAsia="Times New Roman" w:hAnsi="Times New Roman" w:cs="Times New Roman"/>
          <w:color w:val="212121"/>
          <w:kern w:val="0"/>
          <w:sz w:val="24"/>
          <w:szCs w:val="24"/>
          <w:lang w:eastAsia="ru-RU"/>
          <w14:ligatures w14:val="none"/>
        </w:rPr>
        <w:t xml:space="preserve"> При этом цена контракта, заключаемого в соответствии с частями 17 и 17.1 статьи 95  Федерального закона  № 44-ФЗ, должна быть уменьшена пропорционально количеству поставленного товара, объему выполненной работы или оказанной услуги.</w:t>
      </w:r>
    </w:p>
    <w:p w14:paraId="20D2E194"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w:t>
      </w:r>
      <w:hyperlink r:id="rId222" w:tgtFrame="_blank" w:tooltip="Расторжение контракта по соглашению сторон" w:history="1">
        <w:r w:rsidRPr="00A12E3C">
          <w:rPr>
            <w:rFonts w:ascii="Times New Roman" w:eastAsia="Times New Roman" w:hAnsi="Times New Roman" w:cs="Times New Roman"/>
            <w:color w:val="0000FF"/>
            <w:kern w:val="0"/>
            <w:sz w:val="24"/>
            <w:szCs w:val="24"/>
            <w:lang w:eastAsia="ru-RU"/>
            <w14:ligatures w14:val="none"/>
          </w:rPr>
          <w:t>отказе от исполнения контракта</w:t>
        </w:r>
      </w:hyperlink>
      <w:r w:rsidRPr="00A12E3C">
        <w:rPr>
          <w:rFonts w:ascii="Times New Roman" w:eastAsia="Times New Roman" w:hAnsi="Times New Roman" w:cs="Times New Roman"/>
          <w:color w:val="212121"/>
          <w:kern w:val="0"/>
          <w:sz w:val="24"/>
          <w:szCs w:val="24"/>
          <w:lang w:eastAsia="ru-RU"/>
          <w14:ligatures w14:val="none"/>
        </w:rPr>
        <w:t>.</w:t>
      </w:r>
    </w:p>
    <w:p w14:paraId="5524AEF3"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В случае принятия поставщиком (подрядчиком, исполнителем) предусмотренного </w:t>
      </w:r>
      <w:hyperlink r:id="rId223" w:anchor="/document/95/483279/XA00MG82NG/" w:tgtFrame="_self" w:history="1">
        <w:r w:rsidRPr="00A12E3C">
          <w:rPr>
            <w:rFonts w:ascii="Times New Roman" w:eastAsia="Times New Roman" w:hAnsi="Times New Roman" w:cs="Times New Roman"/>
            <w:color w:val="0000FF"/>
            <w:kern w:val="0"/>
            <w:sz w:val="24"/>
            <w:szCs w:val="24"/>
            <w:lang w:eastAsia="ru-RU"/>
            <w14:ligatures w14:val="none"/>
          </w:rPr>
          <w:t>частью 19 статьи</w:t>
        </w:r>
      </w:hyperlink>
      <w:r w:rsidRPr="00A12E3C">
        <w:rPr>
          <w:rFonts w:ascii="Times New Roman" w:eastAsia="Times New Roman" w:hAnsi="Times New Roman" w:cs="Times New Roman"/>
          <w:color w:val="212121"/>
          <w:kern w:val="0"/>
          <w:sz w:val="24"/>
          <w:szCs w:val="24"/>
          <w:lang w:eastAsia="ru-RU"/>
          <w14:ligatures w14:val="none"/>
        </w:rPr>
        <w:t>  95 Федерального закона № 44-ФЗ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7B58855A"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r:id="rId224" w:anchor="/document/95/483279/XA00MFO2NG/" w:tgtFrame="_self" w:history="1">
        <w:r w:rsidRPr="00A12E3C">
          <w:rPr>
            <w:rFonts w:ascii="Times New Roman" w:eastAsia="Times New Roman" w:hAnsi="Times New Roman" w:cs="Times New Roman"/>
            <w:color w:val="0000FF"/>
            <w:kern w:val="0"/>
            <w:sz w:val="24"/>
            <w:szCs w:val="24"/>
            <w:lang w:eastAsia="ru-RU"/>
            <w14:ligatures w14:val="none"/>
          </w:rPr>
          <w:t>частью 5 статьи 103 Федерального закона</w:t>
        </w:r>
      </w:hyperlink>
      <w:r w:rsidRPr="00A12E3C">
        <w:rPr>
          <w:rFonts w:ascii="Times New Roman" w:eastAsia="Times New Roman" w:hAnsi="Times New Roman" w:cs="Times New Roman"/>
          <w:color w:val="212121"/>
          <w:kern w:val="0"/>
          <w:sz w:val="24"/>
          <w:szCs w:val="24"/>
          <w:lang w:eastAsia="ru-RU"/>
          <w14:ligatures w14:val="none"/>
        </w:rPr>
        <w:t> № 44-ФЗ, такое решение не размещается на официальном сайте;</w:t>
      </w:r>
    </w:p>
    <w:p w14:paraId="0E00CF2D"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225" w:anchor="/document/95/483279/XA00S0O2PV/" w:tgtFrame="_self" w:history="1">
        <w:r w:rsidRPr="00A12E3C">
          <w:rPr>
            <w:rFonts w:ascii="Times New Roman" w:eastAsia="Times New Roman" w:hAnsi="Times New Roman" w:cs="Times New Roman"/>
            <w:color w:val="0000FF"/>
            <w:kern w:val="0"/>
            <w:sz w:val="24"/>
            <w:szCs w:val="24"/>
            <w:lang w:eastAsia="ru-RU"/>
            <w14:ligatures w14:val="none"/>
          </w:rPr>
          <w:t>пунктом 1 части</w:t>
        </w:r>
      </w:hyperlink>
      <w:r w:rsidRPr="00A12E3C">
        <w:rPr>
          <w:rFonts w:ascii="Times New Roman" w:eastAsia="Times New Roman" w:hAnsi="Times New Roman" w:cs="Times New Roman"/>
          <w:color w:val="212121"/>
          <w:kern w:val="0"/>
          <w:sz w:val="24"/>
          <w:szCs w:val="24"/>
          <w:lang w:eastAsia="ru-RU"/>
          <w14:ligatures w14:val="none"/>
        </w:rPr>
        <w:t xml:space="preserve"> 20.1 статьи 95  Федерального закона  № 44-ФЗ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w:t>
      </w:r>
      <w:proofErr w:type="gramStart"/>
      <w:r w:rsidRPr="00A12E3C">
        <w:rPr>
          <w:rFonts w:ascii="Times New Roman" w:eastAsia="Times New Roman" w:hAnsi="Times New Roman" w:cs="Times New Roman"/>
          <w:color w:val="212121"/>
          <w:kern w:val="0"/>
          <w:sz w:val="24"/>
          <w:szCs w:val="24"/>
          <w:lang w:eastAsia="ru-RU"/>
          <w14:ligatures w14:val="none"/>
        </w:rPr>
        <w:t>в соответствии с настоящим пунктом такого решения в единой информационной системе в соответствии с часовой зоной</w:t>
      </w:r>
      <w:proofErr w:type="gramEnd"/>
      <w:r w:rsidRPr="00A12E3C">
        <w:rPr>
          <w:rFonts w:ascii="Times New Roman" w:eastAsia="Times New Roman" w:hAnsi="Times New Roman" w:cs="Times New Roman"/>
          <w:color w:val="212121"/>
          <w:kern w:val="0"/>
          <w:sz w:val="24"/>
          <w:szCs w:val="24"/>
          <w:lang w:eastAsia="ru-RU"/>
          <w14:ligatures w14:val="none"/>
        </w:rPr>
        <w:t>, в которой расположен заказчик;</w:t>
      </w:r>
    </w:p>
    <w:p w14:paraId="5018A007"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3) поступление решения об одностороннем отказе от исполнения контракта в соответствии с </w:t>
      </w:r>
      <w:hyperlink r:id="rId226" w:anchor="/document/95/483279/XA00S1A2Q2/" w:tgtFrame="_self" w:history="1">
        <w:r w:rsidRPr="00A12E3C">
          <w:rPr>
            <w:rFonts w:ascii="Times New Roman" w:eastAsia="Times New Roman" w:hAnsi="Times New Roman" w:cs="Times New Roman"/>
            <w:color w:val="0000FF"/>
            <w:kern w:val="0"/>
            <w:sz w:val="24"/>
            <w:szCs w:val="24"/>
            <w:lang w:eastAsia="ru-RU"/>
            <w14:ligatures w14:val="none"/>
          </w:rPr>
          <w:t>пунктом 2 части 20.1 статьи 95  Федерального закона № 44-ФЗ </w:t>
        </w:r>
      </w:hyperlink>
      <w:r w:rsidRPr="00A12E3C">
        <w:rPr>
          <w:rFonts w:ascii="Times New Roman" w:eastAsia="Times New Roman" w:hAnsi="Times New Roman" w:cs="Times New Roman"/>
          <w:color w:val="212121"/>
          <w:kern w:val="0"/>
          <w:sz w:val="24"/>
          <w:szCs w:val="24"/>
          <w:lang w:eastAsia="ru-RU"/>
          <w14:ligatures w14:val="none"/>
        </w:rPr>
        <w:t> считается надлежащим уведомлением заказчика об одностороннем отказе от исполнения контракта.</w:t>
      </w:r>
    </w:p>
    <w:p w14:paraId="12423EBF" w14:textId="3CDABA66" w:rsidR="00A12E3C" w:rsidRPr="00E36EFA" w:rsidRDefault="00A12E3C">
      <w:pPr>
        <w:pStyle w:val="a7"/>
        <w:numPr>
          <w:ilvl w:val="2"/>
          <w:numId w:val="37"/>
        </w:numPr>
        <w:shd w:val="clear" w:color="auto" w:fill="FFFFFF"/>
        <w:spacing w:after="0" w:line="240" w:lineRule="auto"/>
        <w:ind w:left="0" w:firstLine="0"/>
        <w:jc w:val="both"/>
        <w:rPr>
          <w:rFonts w:ascii="Times New Roman" w:eastAsia="Times New Roman" w:hAnsi="Times New Roman" w:cs="Times New Roman"/>
          <w:kern w:val="0"/>
          <w:sz w:val="21"/>
          <w:szCs w:val="21"/>
          <w:lang w:eastAsia="ru-RU"/>
          <w14:ligatures w14:val="none"/>
        </w:rPr>
      </w:pPr>
      <w:proofErr w:type="gramStart"/>
      <w:r w:rsidRPr="00E36EFA">
        <w:rPr>
          <w:rFonts w:ascii="Times New Roman" w:eastAsia="Times New Roman" w:hAnsi="Times New Roman" w:cs="Times New Roman"/>
          <w:kern w:val="0"/>
          <w:sz w:val="24"/>
          <w:szCs w:val="24"/>
          <w:lang w:eastAsia="ru-RU"/>
          <w14:ligatures w14:val="none"/>
        </w:rPr>
        <w:t>В случае принятия поставщиком (подрядчиком, исполнителем) предусмотренного </w:t>
      </w:r>
      <w:hyperlink r:id="rId227" w:anchor="/document/95/483279/XA00MG82NG/" w:tgtFrame="_self" w:history="1">
        <w:r w:rsidRPr="00E36EFA">
          <w:rPr>
            <w:rFonts w:ascii="Times New Roman" w:eastAsia="Times New Roman" w:hAnsi="Times New Roman" w:cs="Times New Roman"/>
            <w:kern w:val="0"/>
            <w:sz w:val="24"/>
            <w:szCs w:val="24"/>
            <w:lang w:eastAsia="ru-RU"/>
            <w14:ligatures w14:val="none"/>
          </w:rPr>
          <w:t>частью 19 статьи 95  Федерального закона  № 44-ФЗ </w:t>
        </w:r>
      </w:hyperlink>
      <w:r w:rsidRPr="00E36EFA">
        <w:rPr>
          <w:rFonts w:ascii="Times New Roman" w:eastAsia="Times New Roman" w:hAnsi="Times New Roman" w:cs="Times New Roman"/>
          <w:kern w:val="0"/>
          <w:sz w:val="24"/>
          <w:szCs w:val="24"/>
          <w:lang w:eastAsia="ru-RU"/>
          <w14:ligatures w14:val="none"/>
        </w:rPr>
        <w:t>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r:id="rId228" w:anchor="/document/95/483279/XA00MHO2OD/" w:tgtFrame="_self" w:history="1">
        <w:r w:rsidRPr="00E36EFA">
          <w:rPr>
            <w:rFonts w:ascii="Times New Roman" w:eastAsia="Times New Roman" w:hAnsi="Times New Roman" w:cs="Times New Roman"/>
            <w:kern w:val="0"/>
            <w:sz w:val="24"/>
            <w:szCs w:val="24"/>
            <w:lang w:eastAsia="ru-RU"/>
            <w14:ligatures w14:val="none"/>
          </w:rPr>
          <w:t>статьей 93</w:t>
        </w:r>
      </w:hyperlink>
      <w:r w:rsidRPr="00E36EFA">
        <w:rPr>
          <w:rFonts w:ascii="Times New Roman" w:eastAsia="Times New Roman" w:hAnsi="Times New Roman" w:cs="Times New Roman"/>
          <w:kern w:val="0"/>
          <w:sz w:val="24"/>
          <w:szCs w:val="24"/>
          <w:lang w:eastAsia="ru-RU"/>
          <w14:ligatures w14:val="none"/>
        </w:rPr>
        <w:t> (за исключением закупки товара у единственного поставщика на сумму, предусмотренную </w:t>
      </w:r>
      <w:hyperlink r:id="rId229" w:anchor="/document/95/483279/XA00MKK2OO/" w:tgtFrame="_self" w:history="1">
        <w:r w:rsidRPr="00E36EFA">
          <w:rPr>
            <w:rFonts w:ascii="Times New Roman" w:eastAsia="Times New Roman" w:hAnsi="Times New Roman" w:cs="Times New Roman"/>
            <w:kern w:val="0"/>
            <w:sz w:val="24"/>
            <w:szCs w:val="24"/>
            <w:lang w:eastAsia="ru-RU"/>
            <w14:ligatures w14:val="none"/>
          </w:rPr>
          <w:t>частью 12 статьи 93 Федерального закона</w:t>
        </w:r>
      </w:hyperlink>
      <w:r w:rsidRPr="00E36EFA">
        <w:rPr>
          <w:rFonts w:ascii="Times New Roman" w:eastAsia="Times New Roman" w:hAnsi="Times New Roman" w:cs="Times New Roman"/>
          <w:kern w:val="0"/>
          <w:sz w:val="24"/>
          <w:szCs w:val="24"/>
          <w:lang w:eastAsia="ru-RU"/>
          <w14:ligatures w14:val="none"/>
        </w:rPr>
        <w:t> № 44-ФЗ), </w:t>
      </w:r>
      <w:hyperlink r:id="rId230" w:anchor="/document/95/483279/XA00MGG2NG/" w:tgtFrame="_self" w:history="1">
        <w:r w:rsidRPr="00E36EFA">
          <w:rPr>
            <w:rFonts w:ascii="Times New Roman" w:eastAsia="Times New Roman" w:hAnsi="Times New Roman" w:cs="Times New Roman"/>
            <w:kern w:val="0"/>
            <w:sz w:val="24"/>
            <w:szCs w:val="24"/>
            <w:lang w:eastAsia="ru-RU"/>
            <w14:ligatures w14:val="none"/>
          </w:rPr>
          <w:t>статьей 111</w:t>
        </w:r>
      </w:hyperlink>
      <w:r w:rsidRPr="00E36EFA">
        <w:rPr>
          <w:rFonts w:ascii="Times New Roman" w:eastAsia="Times New Roman" w:hAnsi="Times New Roman" w:cs="Times New Roman"/>
          <w:kern w:val="0"/>
          <w:sz w:val="24"/>
          <w:szCs w:val="24"/>
          <w:lang w:eastAsia="ru-RU"/>
          <w14:ligatures w14:val="none"/>
        </w:rPr>
        <w:t> (в случае определения в соответствии с</w:t>
      </w:r>
      <w:proofErr w:type="gramEnd"/>
      <w:r w:rsidRPr="00E36EFA">
        <w:rPr>
          <w:rFonts w:ascii="Times New Roman" w:eastAsia="Times New Roman" w:hAnsi="Times New Roman" w:cs="Times New Roman"/>
          <w:kern w:val="0"/>
          <w:sz w:val="24"/>
          <w:szCs w:val="24"/>
          <w:lang w:eastAsia="ru-RU"/>
          <w14:ligatures w14:val="none"/>
        </w:rPr>
        <w:t> </w:t>
      </w:r>
      <w:hyperlink r:id="rId231" w:anchor="/document/95/483279/XA00MHI2NL/" w:tgtFrame="_self" w:history="1">
        <w:proofErr w:type="gramStart"/>
        <w:r w:rsidRPr="00E36EFA">
          <w:rPr>
            <w:rFonts w:ascii="Times New Roman" w:eastAsia="Times New Roman" w:hAnsi="Times New Roman" w:cs="Times New Roman"/>
            <w:kern w:val="0"/>
            <w:sz w:val="24"/>
            <w:szCs w:val="24"/>
            <w:lang w:eastAsia="ru-RU"/>
            <w14:ligatures w14:val="none"/>
          </w:rPr>
          <w:t>частью 1 статьи 111 о Федерального закона</w:t>
        </w:r>
      </w:hyperlink>
      <w:r w:rsidRPr="00E36EFA">
        <w:rPr>
          <w:rFonts w:ascii="Times New Roman" w:eastAsia="Times New Roman" w:hAnsi="Times New Roman" w:cs="Times New Roman"/>
          <w:kern w:val="0"/>
          <w:sz w:val="24"/>
          <w:szCs w:val="24"/>
          <w:lang w:eastAsia="ru-RU"/>
          <w14:ligatures w14:val="none"/>
        </w:rPr>
        <w:t xml:space="preserve"> № 44-ФЗ  особенностей, предусматривающих не размещение </w:t>
      </w:r>
      <w:r w:rsidRPr="00E36EFA">
        <w:rPr>
          <w:rFonts w:ascii="Times New Roman" w:eastAsia="Times New Roman" w:hAnsi="Times New Roman" w:cs="Times New Roman"/>
          <w:kern w:val="0"/>
          <w:sz w:val="24"/>
          <w:szCs w:val="24"/>
          <w:lang w:eastAsia="ru-RU"/>
          <w14:ligatures w14:val="none"/>
        </w:rPr>
        <w:lastRenderedPageBreak/>
        <w:t>информации и документов в единой информационной системе, на официальном сайте при определении поставщика (подрядчика, исполнителя) и </w:t>
      </w:r>
      <w:hyperlink r:id="rId232" w:anchor="/document/95/483279/XA00MIM2O3/" w:tgtFrame="_self" w:history="1">
        <w:r w:rsidRPr="00E36EFA">
          <w:rPr>
            <w:rFonts w:ascii="Times New Roman" w:eastAsia="Times New Roman" w:hAnsi="Times New Roman" w:cs="Times New Roman"/>
            <w:kern w:val="0"/>
            <w:sz w:val="24"/>
            <w:szCs w:val="24"/>
            <w:lang w:eastAsia="ru-RU"/>
            <w14:ligatures w14:val="none"/>
          </w:rPr>
          <w:t>статьей 111.1 Федерального закона</w:t>
        </w:r>
      </w:hyperlink>
      <w:r w:rsidRPr="00E36EFA">
        <w:rPr>
          <w:rFonts w:ascii="Times New Roman" w:eastAsia="Times New Roman" w:hAnsi="Times New Roman" w:cs="Times New Roman"/>
          <w:kern w:val="0"/>
          <w:sz w:val="24"/>
          <w:szCs w:val="24"/>
          <w:lang w:eastAsia="ru-RU"/>
          <w14:ligatures w14:val="none"/>
        </w:rPr>
        <w:t> № 44-ФЗ,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w:t>
      </w:r>
      <w:proofErr w:type="gramEnd"/>
      <w:r w:rsidRPr="00E36EFA">
        <w:rPr>
          <w:rFonts w:ascii="Times New Roman" w:eastAsia="Times New Roman" w:hAnsi="Times New Roman" w:cs="Times New Roman"/>
          <w:kern w:val="0"/>
          <w:sz w:val="24"/>
          <w:szCs w:val="24"/>
          <w:lang w:eastAsia="ru-RU"/>
          <w14:ligatures w14:val="none"/>
        </w:rPr>
        <w:t xml:space="preserve">, </w:t>
      </w:r>
      <w:proofErr w:type="gramStart"/>
      <w:r w:rsidRPr="00E36EFA">
        <w:rPr>
          <w:rFonts w:ascii="Times New Roman" w:eastAsia="Times New Roman" w:hAnsi="Times New Roman" w:cs="Times New Roman"/>
          <w:kern w:val="0"/>
          <w:sz w:val="24"/>
          <w:szCs w:val="24"/>
          <w:lang w:eastAsia="ru-RU"/>
          <w14:ligatures w14:val="none"/>
        </w:rPr>
        <w:t>указанному</w:t>
      </w:r>
      <w:proofErr w:type="gramEnd"/>
      <w:r w:rsidRPr="00E36EFA">
        <w:rPr>
          <w:rFonts w:ascii="Times New Roman" w:eastAsia="Times New Roman" w:hAnsi="Times New Roman" w:cs="Times New Roman"/>
          <w:kern w:val="0"/>
          <w:sz w:val="24"/>
          <w:szCs w:val="24"/>
          <w:lang w:eastAsia="ru-RU"/>
          <w14:ligatures w14:val="none"/>
        </w:rPr>
        <w:t xml:space="preserve"> в контракте. Выполнение поставщиком (подрядчиком, исполнителем) требований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126DEC59"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1E10C656"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2) дата получения поставщиком (подрядчиком, исполнителем) подтверждения о вручении заказчику заказного письма, предусмотренного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76794A2" w14:textId="32911A82" w:rsidR="00A12E3C" w:rsidRPr="00E36EFA" w:rsidRDefault="00A12E3C">
      <w:pPr>
        <w:pStyle w:val="a7"/>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 xml:space="preserve">Решение поставщика (подрядчика, исполнителя) об одностороннем отказе от исполнения контракта вступает в </w:t>
      </w:r>
      <w:proofErr w:type="gramStart"/>
      <w:r w:rsidRPr="00E36EFA">
        <w:rPr>
          <w:rFonts w:ascii="Times New Roman" w:eastAsia="Times New Roman" w:hAnsi="Times New Roman" w:cs="Times New Roman"/>
          <w:color w:val="212121"/>
          <w:kern w:val="0"/>
          <w:sz w:val="24"/>
          <w:szCs w:val="24"/>
          <w:lang w:eastAsia="ru-RU"/>
          <w14:ligatures w14:val="none"/>
        </w:rPr>
        <w:t>силу</w:t>
      </w:r>
      <w:proofErr w:type="gramEnd"/>
      <w:r w:rsidRPr="00E36EFA">
        <w:rPr>
          <w:rFonts w:ascii="Times New Roman" w:eastAsia="Times New Roman" w:hAnsi="Times New Roman" w:cs="Times New Roman"/>
          <w:color w:val="212121"/>
          <w:kern w:val="0"/>
          <w:sz w:val="24"/>
          <w:szCs w:val="24"/>
          <w:lang w:eastAsia="ru-RU"/>
          <w14:ligatures w14:val="none"/>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5BBE0210"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12E3C">
        <w:rPr>
          <w:rFonts w:ascii="Times New Roman" w:eastAsia="Times New Roman" w:hAnsi="Times New Roman" w:cs="Times New Roman"/>
          <w:color w:val="212121"/>
          <w:kern w:val="0"/>
          <w:sz w:val="24"/>
          <w:szCs w:val="24"/>
          <w:lang w:eastAsia="ru-RU"/>
          <w14:ligatures w14:val="none"/>
        </w:rPr>
        <w:t>решении</w:t>
      </w:r>
      <w:proofErr w:type="gramEnd"/>
      <w:r w:rsidRPr="00A12E3C">
        <w:rPr>
          <w:rFonts w:ascii="Times New Roman" w:eastAsia="Times New Roman" w:hAnsi="Times New Roman" w:cs="Times New Roman"/>
          <w:color w:val="212121"/>
          <w:kern w:val="0"/>
          <w:sz w:val="24"/>
          <w:szCs w:val="24"/>
          <w:lang w:eastAsia="ru-RU"/>
          <w14:ligatures w14:val="none"/>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361F95B" w14:textId="77777777" w:rsidR="00A12E3C" w:rsidRPr="00A12E3C" w:rsidRDefault="00A12E3C">
      <w:pPr>
        <w:numPr>
          <w:ilvl w:val="2"/>
          <w:numId w:val="37"/>
        </w:numPr>
        <w:shd w:val="clear" w:color="auto" w:fill="FFFFFF"/>
        <w:spacing w:after="0" w:line="240" w:lineRule="auto"/>
        <w:ind w:left="0" w:firstLine="0"/>
        <w:jc w:val="both"/>
        <w:rPr>
          <w:rFonts w:ascii="Times New Roman" w:eastAsia="Times New Roman" w:hAnsi="Times New Roman" w:cs="Times New Roman"/>
          <w:kern w:val="0"/>
          <w:sz w:val="21"/>
          <w:szCs w:val="21"/>
          <w:lang w:eastAsia="ru-RU"/>
          <w14:ligatures w14:val="none"/>
        </w:rPr>
      </w:pPr>
      <w:proofErr w:type="gramStart"/>
      <w:r w:rsidRPr="00A12E3C">
        <w:rPr>
          <w:rFonts w:ascii="Times New Roman" w:eastAsia="Times New Roman" w:hAnsi="Times New Roman" w:cs="Times New Roman"/>
          <w:kern w:val="0"/>
          <w:sz w:val="24"/>
          <w:szCs w:val="24"/>
          <w:lang w:eastAsia="ru-RU"/>
          <w14:ligatures w14:val="none"/>
        </w:rPr>
        <w:t>В случае отмены поставщиком (подрядчиком, исполнителем) в соответствии с Федеральным законом № 44-ФЗ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3" w:anchor="/document/95/483279/XA00S0O2PV/" w:tgtFrame="_self" w:history="1">
        <w:r w:rsidRPr="00A12E3C">
          <w:rPr>
            <w:rFonts w:ascii="Times New Roman" w:eastAsia="Times New Roman" w:hAnsi="Times New Roman" w:cs="Times New Roman"/>
            <w:kern w:val="0"/>
            <w:sz w:val="24"/>
            <w:szCs w:val="24"/>
            <w:lang w:eastAsia="ru-RU"/>
            <w14:ligatures w14:val="none"/>
          </w:rPr>
          <w:t>частью 20.1 статьи</w:t>
        </w:r>
      </w:hyperlink>
      <w:r w:rsidRPr="00A12E3C">
        <w:rPr>
          <w:rFonts w:ascii="Times New Roman" w:eastAsia="Times New Roman" w:hAnsi="Times New Roman" w:cs="Times New Roman"/>
          <w:kern w:val="0"/>
          <w:sz w:val="24"/>
          <w:szCs w:val="24"/>
          <w:lang w:eastAsia="ru-RU"/>
          <w14:ligatures w14:val="none"/>
        </w:rPr>
        <w:t> 95 Федерального закона № 44-ФЗ,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w:t>
      </w:r>
      <w:proofErr w:type="gramEnd"/>
      <w:r w:rsidRPr="00A12E3C">
        <w:rPr>
          <w:rFonts w:ascii="Times New Roman" w:eastAsia="Times New Roman" w:hAnsi="Times New Roman" w:cs="Times New Roman"/>
          <w:kern w:val="0"/>
          <w:sz w:val="24"/>
          <w:szCs w:val="24"/>
          <w:lang w:eastAsia="ru-RU"/>
          <w14:ligatures w14:val="none"/>
        </w:rPr>
        <w:t xml:space="preserve">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r:id="rId234" w:anchor="/document/95/483279/XA00MFO2NG/" w:tgtFrame="_self" w:history="1">
        <w:r w:rsidRPr="00A12E3C">
          <w:rPr>
            <w:rFonts w:ascii="Times New Roman" w:eastAsia="Times New Roman" w:hAnsi="Times New Roman" w:cs="Times New Roman"/>
            <w:kern w:val="0"/>
            <w:sz w:val="24"/>
            <w:szCs w:val="24"/>
            <w:lang w:eastAsia="ru-RU"/>
            <w14:ligatures w14:val="none"/>
          </w:rPr>
          <w:t>частью 5 статьи 103 Федерального закона</w:t>
        </w:r>
      </w:hyperlink>
      <w:r w:rsidRPr="00A12E3C">
        <w:rPr>
          <w:rFonts w:ascii="Times New Roman" w:eastAsia="Times New Roman" w:hAnsi="Times New Roman" w:cs="Times New Roman"/>
          <w:kern w:val="0"/>
          <w:sz w:val="24"/>
          <w:szCs w:val="24"/>
          <w:lang w:eastAsia="ru-RU"/>
          <w14:ligatures w14:val="none"/>
        </w:rPr>
        <w:t> № 44-ФЗ, такое извещение не размещается на официальном сайте.</w:t>
      </w:r>
    </w:p>
    <w:p w14:paraId="00A7CDDC" w14:textId="77777777" w:rsidR="00A12E3C" w:rsidRPr="00A12E3C" w:rsidRDefault="00A12E3C">
      <w:pPr>
        <w:numPr>
          <w:ilvl w:val="1"/>
          <w:numId w:val="37"/>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4"/>
          <w:szCs w:val="24"/>
          <w:lang w:eastAsia="ru-RU"/>
          <w14:ligatures w14:val="none"/>
        </w:rPr>
        <w:t>При </w:t>
      </w:r>
      <w:hyperlink r:id="rId235" w:tgtFrame="_blank" w:tooltip="Как лучше расторгнуть контракт: по &#10;&#10;соглашению сторон или по суду" w:history="1">
        <w:r w:rsidRPr="00A12E3C">
          <w:rPr>
            <w:rFonts w:ascii="Times New Roman" w:eastAsia="Times New Roman" w:hAnsi="Times New Roman" w:cs="Times New Roman"/>
            <w:color w:val="0000FF"/>
            <w:kern w:val="0"/>
            <w:sz w:val="24"/>
            <w:szCs w:val="24"/>
            <w:lang w:eastAsia="ru-RU"/>
            <w14:ligatures w14:val="none"/>
          </w:rPr>
          <w:t>расторжении контракта</w:t>
        </w:r>
      </w:hyperlink>
      <w:r w:rsidRPr="00A12E3C">
        <w:rPr>
          <w:rFonts w:ascii="Times New Roman" w:eastAsia="Times New Roman" w:hAnsi="Times New Roman" w:cs="Times New Roman"/>
          <w:color w:val="212121"/>
          <w:kern w:val="0"/>
          <w:sz w:val="24"/>
          <w:szCs w:val="24"/>
          <w:lang w:eastAsia="ru-RU"/>
          <w14:ligatures w14:val="none"/>
        </w:rPr>
        <w:t>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091346F" w14:textId="77777777" w:rsidR="00A12E3C" w:rsidRPr="00A12E3C" w:rsidRDefault="00A12E3C" w:rsidP="00A12E3C">
      <w:pPr>
        <w:shd w:val="clear" w:color="auto" w:fill="FFFFFF"/>
        <w:spacing w:after="0" w:line="240" w:lineRule="auto"/>
        <w:jc w:val="both"/>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color w:val="212121"/>
          <w:kern w:val="0"/>
          <w:sz w:val="21"/>
          <w:szCs w:val="21"/>
          <w:lang w:eastAsia="ru-RU"/>
          <w14:ligatures w14:val="none"/>
        </w:rPr>
        <w:t> </w:t>
      </w:r>
    </w:p>
    <w:p w14:paraId="1D95530E" w14:textId="77777777" w:rsidR="00A12E3C" w:rsidRPr="00A12E3C" w:rsidRDefault="00A12E3C">
      <w:pPr>
        <w:numPr>
          <w:ilvl w:val="0"/>
          <w:numId w:val="21"/>
        </w:numPr>
        <w:shd w:val="clear" w:color="auto" w:fill="FFFFFF"/>
        <w:spacing w:after="0" w:line="240" w:lineRule="auto"/>
        <w:jc w:val="center"/>
        <w:rPr>
          <w:rFonts w:ascii="Times New Roman" w:eastAsia="Times New Roman" w:hAnsi="Times New Roman" w:cs="Times New Roman"/>
          <w:color w:val="212121"/>
          <w:kern w:val="0"/>
          <w:sz w:val="21"/>
          <w:szCs w:val="21"/>
          <w:lang w:eastAsia="ru-RU"/>
          <w14:ligatures w14:val="none"/>
        </w:rPr>
      </w:pPr>
      <w:r w:rsidRPr="00A12E3C">
        <w:rPr>
          <w:rFonts w:ascii="Times New Roman" w:eastAsia="Times New Roman" w:hAnsi="Times New Roman" w:cs="Times New Roman"/>
          <w:b/>
          <w:bCs/>
          <w:color w:val="212121"/>
          <w:kern w:val="0"/>
          <w:sz w:val="24"/>
          <w:szCs w:val="24"/>
          <w:lang w:eastAsia="ru-RU"/>
          <w14:ligatures w14:val="none"/>
        </w:rPr>
        <w:t>Ответственность заказчика и Уполномоченного органа при осуществлении закупок</w:t>
      </w:r>
    </w:p>
    <w:p w14:paraId="049FFF08" w14:textId="795B46F1" w:rsidR="00A12E3C" w:rsidRPr="00E36EFA" w:rsidRDefault="00A12E3C">
      <w:pPr>
        <w:pStyle w:val="a7"/>
        <w:numPr>
          <w:ilvl w:val="1"/>
          <w:numId w:val="38"/>
        </w:numPr>
        <w:shd w:val="clear" w:color="auto" w:fill="FFFFFF"/>
        <w:spacing w:after="0" w:line="240" w:lineRule="auto"/>
        <w:ind w:left="0" w:firstLine="0"/>
        <w:jc w:val="both"/>
        <w:rPr>
          <w:rFonts w:ascii="Times New Roman" w:eastAsia="Times New Roman" w:hAnsi="Times New Roman" w:cs="Times New Roman"/>
          <w:color w:val="212121"/>
          <w:kern w:val="0"/>
          <w:sz w:val="21"/>
          <w:szCs w:val="21"/>
          <w:lang w:eastAsia="ru-RU"/>
          <w14:ligatures w14:val="none"/>
        </w:rPr>
      </w:pPr>
      <w:r w:rsidRPr="00E36EFA">
        <w:rPr>
          <w:rFonts w:ascii="Times New Roman" w:eastAsia="Times New Roman" w:hAnsi="Times New Roman" w:cs="Times New Roman"/>
          <w:color w:val="212121"/>
          <w:kern w:val="0"/>
          <w:sz w:val="24"/>
          <w:szCs w:val="24"/>
          <w:lang w:eastAsia="ru-RU"/>
          <w14:ligatures w14:val="none"/>
        </w:rPr>
        <w:t>Лица, виновные в нарушении законодательства Российской Федерации и иных нормативных правовых актов Российской Федерации в сфере закупок,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3ED01AC0" w14:textId="77777777" w:rsidR="00BA4EFE" w:rsidRDefault="00BA4EFE"/>
    <w:sectPr w:rsidR="00BA4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2F8"/>
    <w:multiLevelType w:val="multilevel"/>
    <w:tmpl w:val="C1D4708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E2498"/>
    <w:multiLevelType w:val="multilevel"/>
    <w:tmpl w:val="0C68709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137AD0"/>
    <w:multiLevelType w:val="multilevel"/>
    <w:tmpl w:val="AD983E44"/>
    <w:lvl w:ilvl="0">
      <w:start w:val="14"/>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
    <w:nsid w:val="0FB65DA5"/>
    <w:multiLevelType w:val="multilevel"/>
    <w:tmpl w:val="8DEE49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D673C2"/>
    <w:multiLevelType w:val="multilevel"/>
    <w:tmpl w:val="522CDF9A"/>
    <w:lvl w:ilvl="0">
      <w:start w:val="10"/>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5">
    <w:nsid w:val="126A0F26"/>
    <w:multiLevelType w:val="multilevel"/>
    <w:tmpl w:val="96469ABA"/>
    <w:lvl w:ilvl="0">
      <w:start w:val="2"/>
      <w:numFmt w:val="decimal"/>
      <w:lvlText w:val="%1."/>
      <w:lvlJc w:val="left"/>
      <w:pPr>
        <w:ind w:left="540" w:hanging="540"/>
      </w:pPr>
      <w:rPr>
        <w:rFonts w:hint="default"/>
        <w:sz w:val="24"/>
      </w:rPr>
    </w:lvl>
    <w:lvl w:ilvl="1">
      <w:start w:val="2"/>
      <w:numFmt w:val="decimal"/>
      <w:lvlText w:val="%1.%2."/>
      <w:lvlJc w:val="left"/>
      <w:pPr>
        <w:ind w:left="1440" w:hanging="540"/>
      </w:pPr>
      <w:rPr>
        <w:rFonts w:hint="default"/>
        <w:sz w:val="24"/>
      </w:rPr>
    </w:lvl>
    <w:lvl w:ilvl="2">
      <w:start w:val="2"/>
      <w:numFmt w:val="decimal"/>
      <w:lvlText w:val="%1.%2.%3."/>
      <w:lvlJc w:val="left"/>
      <w:pPr>
        <w:ind w:left="2520" w:hanging="720"/>
      </w:pPr>
      <w:rPr>
        <w:rFonts w:hint="default"/>
        <w:sz w:val="24"/>
      </w:rPr>
    </w:lvl>
    <w:lvl w:ilvl="3">
      <w:start w:val="1"/>
      <w:numFmt w:val="decimal"/>
      <w:lvlText w:val="%1.%2.%3.%4."/>
      <w:lvlJc w:val="left"/>
      <w:pPr>
        <w:ind w:left="3420" w:hanging="720"/>
      </w:pPr>
      <w:rPr>
        <w:rFonts w:hint="default"/>
        <w:sz w:val="24"/>
      </w:rPr>
    </w:lvl>
    <w:lvl w:ilvl="4">
      <w:start w:val="1"/>
      <w:numFmt w:val="decimal"/>
      <w:lvlText w:val="%1.%2.%3.%4.%5."/>
      <w:lvlJc w:val="left"/>
      <w:pPr>
        <w:ind w:left="4680" w:hanging="1080"/>
      </w:pPr>
      <w:rPr>
        <w:rFonts w:hint="default"/>
        <w:sz w:val="24"/>
      </w:rPr>
    </w:lvl>
    <w:lvl w:ilvl="5">
      <w:start w:val="1"/>
      <w:numFmt w:val="decimal"/>
      <w:lvlText w:val="%1.%2.%3.%4.%5.%6."/>
      <w:lvlJc w:val="left"/>
      <w:pPr>
        <w:ind w:left="5580" w:hanging="1080"/>
      </w:pPr>
      <w:rPr>
        <w:rFonts w:hint="default"/>
        <w:sz w:val="24"/>
      </w:rPr>
    </w:lvl>
    <w:lvl w:ilvl="6">
      <w:start w:val="1"/>
      <w:numFmt w:val="decimal"/>
      <w:lvlText w:val="%1.%2.%3.%4.%5.%6.%7."/>
      <w:lvlJc w:val="left"/>
      <w:pPr>
        <w:ind w:left="6840" w:hanging="1440"/>
      </w:pPr>
      <w:rPr>
        <w:rFonts w:hint="default"/>
        <w:sz w:val="24"/>
      </w:rPr>
    </w:lvl>
    <w:lvl w:ilvl="7">
      <w:start w:val="1"/>
      <w:numFmt w:val="decimal"/>
      <w:lvlText w:val="%1.%2.%3.%4.%5.%6.%7.%8."/>
      <w:lvlJc w:val="left"/>
      <w:pPr>
        <w:ind w:left="7740" w:hanging="1440"/>
      </w:pPr>
      <w:rPr>
        <w:rFonts w:hint="default"/>
        <w:sz w:val="24"/>
      </w:rPr>
    </w:lvl>
    <w:lvl w:ilvl="8">
      <w:start w:val="1"/>
      <w:numFmt w:val="decimal"/>
      <w:lvlText w:val="%1.%2.%3.%4.%5.%6.%7.%8.%9."/>
      <w:lvlJc w:val="left"/>
      <w:pPr>
        <w:ind w:left="8640" w:hanging="1440"/>
      </w:pPr>
      <w:rPr>
        <w:rFonts w:hint="default"/>
        <w:sz w:val="24"/>
      </w:rPr>
    </w:lvl>
  </w:abstractNum>
  <w:abstractNum w:abstractNumId="6">
    <w:nsid w:val="158078EF"/>
    <w:multiLevelType w:val="multilevel"/>
    <w:tmpl w:val="6332CD16"/>
    <w:lvl w:ilvl="0">
      <w:start w:val="4"/>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7">
    <w:nsid w:val="17CC2B08"/>
    <w:multiLevelType w:val="multilevel"/>
    <w:tmpl w:val="DCCE6FF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color w:val="000000"/>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8C6D29"/>
    <w:multiLevelType w:val="multilevel"/>
    <w:tmpl w:val="0FEAC664"/>
    <w:lvl w:ilvl="0">
      <w:start w:val="12"/>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9">
    <w:nsid w:val="1AC418C0"/>
    <w:multiLevelType w:val="multilevel"/>
    <w:tmpl w:val="4BA0CBA8"/>
    <w:lvl w:ilvl="0">
      <w:start w:val="13"/>
      <w:numFmt w:val="decimal"/>
      <w:lvlText w:val="%1."/>
      <w:lvlJc w:val="left"/>
      <w:pPr>
        <w:ind w:left="480" w:hanging="480"/>
      </w:pPr>
      <w:rPr>
        <w:rFonts w:asciiTheme="minorHAnsi" w:eastAsiaTheme="minorHAnsi" w:hAnsiTheme="minorHAnsi" w:cstheme="minorBidi" w:hint="default"/>
        <w:color w:val="auto"/>
        <w:sz w:val="22"/>
      </w:rPr>
    </w:lvl>
    <w:lvl w:ilvl="1">
      <w:start w:val="1"/>
      <w:numFmt w:val="decimal"/>
      <w:lvlText w:val="%1.%2."/>
      <w:lvlJc w:val="left"/>
      <w:pPr>
        <w:ind w:left="1560" w:hanging="480"/>
      </w:pPr>
      <w:rPr>
        <w:rFonts w:ascii="Times New Roman" w:eastAsiaTheme="minorHAnsi" w:hAnsi="Times New Roman" w:cs="Times New Roman" w:hint="default"/>
        <w:color w:val="auto"/>
        <w:sz w:val="22"/>
      </w:rPr>
    </w:lvl>
    <w:lvl w:ilvl="2">
      <w:start w:val="1"/>
      <w:numFmt w:val="decimal"/>
      <w:lvlText w:val="%1.%2.%3."/>
      <w:lvlJc w:val="left"/>
      <w:pPr>
        <w:ind w:left="2880" w:hanging="720"/>
      </w:pPr>
      <w:rPr>
        <w:rFonts w:asciiTheme="minorHAnsi" w:eastAsiaTheme="minorHAnsi" w:hAnsiTheme="minorHAnsi" w:cstheme="minorBidi" w:hint="default"/>
        <w:color w:val="auto"/>
        <w:sz w:val="22"/>
      </w:rPr>
    </w:lvl>
    <w:lvl w:ilvl="3">
      <w:start w:val="1"/>
      <w:numFmt w:val="decimal"/>
      <w:lvlText w:val="%1.%2.%3.%4."/>
      <w:lvlJc w:val="left"/>
      <w:pPr>
        <w:ind w:left="3960" w:hanging="720"/>
      </w:pPr>
      <w:rPr>
        <w:rFonts w:asciiTheme="minorHAnsi" w:eastAsiaTheme="minorHAnsi" w:hAnsiTheme="minorHAnsi" w:cstheme="minorBidi" w:hint="default"/>
        <w:color w:val="auto"/>
        <w:sz w:val="22"/>
      </w:rPr>
    </w:lvl>
    <w:lvl w:ilvl="4">
      <w:start w:val="1"/>
      <w:numFmt w:val="decimal"/>
      <w:lvlText w:val="%1.%2.%3.%4.%5."/>
      <w:lvlJc w:val="left"/>
      <w:pPr>
        <w:ind w:left="5400" w:hanging="1080"/>
      </w:pPr>
      <w:rPr>
        <w:rFonts w:asciiTheme="minorHAnsi" w:eastAsiaTheme="minorHAnsi" w:hAnsiTheme="minorHAnsi" w:cstheme="minorBidi" w:hint="default"/>
        <w:color w:val="auto"/>
        <w:sz w:val="22"/>
      </w:rPr>
    </w:lvl>
    <w:lvl w:ilvl="5">
      <w:start w:val="1"/>
      <w:numFmt w:val="decimal"/>
      <w:lvlText w:val="%1.%2.%3.%4.%5.%6."/>
      <w:lvlJc w:val="left"/>
      <w:pPr>
        <w:ind w:left="6480" w:hanging="1080"/>
      </w:pPr>
      <w:rPr>
        <w:rFonts w:asciiTheme="minorHAnsi" w:eastAsiaTheme="minorHAnsi" w:hAnsiTheme="minorHAnsi" w:cstheme="minorBidi" w:hint="default"/>
        <w:color w:val="auto"/>
        <w:sz w:val="22"/>
      </w:rPr>
    </w:lvl>
    <w:lvl w:ilvl="6">
      <w:start w:val="1"/>
      <w:numFmt w:val="decimal"/>
      <w:lvlText w:val="%1.%2.%3.%4.%5.%6.%7."/>
      <w:lvlJc w:val="left"/>
      <w:pPr>
        <w:ind w:left="7920" w:hanging="1440"/>
      </w:pPr>
      <w:rPr>
        <w:rFonts w:asciiTheme="minorHAnsi" w:eastAsiaTheme="minorHAnsi" w:hAnsiTheme="minorHAnsi" w:cstheme="minorBidi" w:hint="default"/>
        <w:color w:val="auto"/>
        <w:sz w:val="22"/>
      </w:rPr>
    </w:lvl>
    <w:lvl w:ilvl="7">
      <w:start w:val="1"/>
      <w:numFmt w:val="decimal"/>
      <w:lvlText w:val="%1.%2.%3.%4.%5.%6.%7.%8."/>
      <w:lvlJc w:val="left"/>
      <w:pPr>
        <w:ind w:left="9000" w:hanging="1440"/>
      </w:pPr>
      <w:rPr>
        <w:rFonts w:asciiTheme="minorHAnsi" w:eastAsiaTheme="minorHAnsi" w:hAnsiTheme="minorHAnsi" w:cstheme="minorBidi" w:hint="default"/>
        <w:color w:val="auto"/>
        <w:sz w:val="22"/>
      </w:rPr>
    </w:lvl>
    <w:lvl w:ilvl="8">
      <w:start w:val="1"/>
      <w:numFmt w:val="decimal"/>
      <w:lvlText w:val="%1.%2.%3.%4.%5.%6.%7.%8.%9."/>
      <w:lvlJc w:val="left"/>
      <w:pPr>
        <w:ind w:left="10080" w:hanging="1440"/>
      </w:pPr>
      <w:rPr>
        <w:rFonts w:asciiTheme="minorHAnsi" w:eastAsiaTheme="minorHAnsi" w:hAnsiTheme="minorHAnsi" w:cstheme="minorBidi" w:hint="default"/>
        <w:color w:val="auto"/>
        <w:sz w:val="22"/>
      </w:rPr>
    </w:lvl>
  </w:abstractNum>
  <w:abstractNum w:abstractNumId="10">
    <w:nsid w:val="213B1B12"/>
    <w:multiLevelType w:val="multilevel"/>
    <w:tmpl w:val="6F5CA7E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F770CB"/>
    <w:multiLevelType w:val="multilevel"/>
    <w:tmpl w:val="FAA4098E"/>
    <w:lvl w:ilvl="0">
      <w:start w:val="12"/>
      <w:numFmt w:val="decimal"/>
      <w:lvlText w:val="%1."/>
      <w:lvlJc w:val="left"/>
      <w:pPr>
        <w:ind w:left="600" w:hanging="600"/>
      </w:pPr>
      <w:rPr>
        <w:rFonts w:hint="default"/>
        <w:color w:val="000000"/>
        <w:sz w:val="24"/>
      </w:rPr>
    </w:lvl>
    <w:lvl w:ilvl="1">
      <w:start w:val="10"/>
      <w:numFmt w:val="decimal"/>
      <w:lvlText w:val="%1.%2."/>
      <w:lvlJc w:val="left"/>
      <w:pPr>
        <w:ind w:left="1680" w:hanging="600"/>
      </w:pPr>
      <w:rPr>
        <w:rFonts w:hint="default"/>
        <w:color w:val="000000"/>
        <w:sz w:val="24"/>
      </w:rPr>
    </w:lvl>
    <w:lvl w:ilvl="2">
      <w:start w:val="1"/>
      <w:numFmt w:val="decimal"/>
      <w:lvlText w:val="%1.%2.%3."/>
      <w:lvlJc w:val="left"/>
      <w:pPr>
        <w:ind w:left="2880" w:hanging="720"/>
      </w:pPr>
      <w:rPr>
        <w:rFonts w:hint="default"/>
        <w:color w:val="000000"/>
        <w:sz w:val="24"/>
      </w:rPr>
    </w:lvl>
    <w:lvl w:ilvl="3">
      <w:start w:val="1"/>
      <w:numFmt w:val="decimal"/>
      <w:lvlText w:val="%1.%2.%3.%4."/>
      <w:lvlJc w:val="left"/>
      <w:pPr>
        <w:ind w:left="3960" w:hanging="720"/>
      </w:pPr>
      <w:rPr>
        <w:rFonts w:hint="default"/>
        <w:color w:val="000000"/>
        <w:sz w:val="24"/>
      </w:rPr>
    </w:lvl>
    <w:lvl w:ilvl="4">
      <w:start w:val="1"/>
      <w:numFmt w:val="decimal"/>
      <w:lvlText w:val="%1.%2.%3.%4.%5."/>
      <w:lvlJc w:val="left"/>
      <w:pPr>
        <w:ind w:left="5400" w:hanging="1080"/>
      </w:pPr>
      <w:rPr>
        <w:rFonts w:hint="default"/>
        <w:color w:val="000000"/>
        <w:sz w:val="24"/>
      </w:rPr>
    </w:lvl>
    <w:lvl w:ilvl="5">
      <w:start w:val="1"/>
      <w:numFmt w:val="decimal"/>
      <w:lvlText w:val="%1.%2.%3.%4.%5.%6."/>
      <w:lvlJc w:val="left"/>
      <w:pPr>
        <w:ind w:left="6480" w:hanging="1080"/>
      </w:pPr>
      <w:rPr>
        <w:rFonts w:hint="default"/>
        <w:color w:val="000000"/>
        <w:sz w:val="24"/>
      </w:rPr>
    </w:lvl>
    <w:lvl w:ilvl="6">
      <w:start w:val="1"/>
      <w:numFmt w:val="decimal"/>
      <w:lvlText w:val="%1.%2.%3.%4.%5.%6.%7."/>
      <w:lvlJc w:val="left"/>
      <w:pPr>
        <w:ind w:left="7920" w:hanging="1440"/>
      </w:pPr>
      <w:rPr>
        <w:rFonts w:hint="default"/>
        <w:color w:val="000000"/>
        <w:sz w:val="24"/>
      </w:rPr>
    </w:lvl>
    <w:lvl w:ilvl="7">
      <w:start w:val="1"/>
      <w:numFmt w:val="decimal"/>
      <w:lvlText w:val="%1.%2.%3.%4.%5.%6.%7.%8."/>
      <w:lvlJc w:val="left"/>
      <w:pPr>
        <w:ind w:left="9000" w:hanging="1440"/>
      </w:pPr>
      <w:rPr>
        <w:rFonts w:hint="default"/>
        <w:color w:val="000000"/>
        <w:sz w:val="24"/>
      </w:rPr>
    </w:lvl>
    <w:lvl w:ilvl="8">
      <w:start w:val="1"/>
      <w:numFmt w:val="decimal"/>
      <w:lvlText w:val="%1.%2.%3.%4.%5.%6.%7.%8.%9."/>
      <w:lvlJc w:val="left"/>
      <w:pPr>
        <w:ind w:left="10080" w:hanging="1440"/>
      </w:pPr>
      <w:rPr>
        <w:rFonts w:hint="default"/>
        <w:color w:val="000000"/>
        <w:sz w:val="24"/>
      </w:rPr>
    </w:lvl>
  </w:abstractNum>
  <w:abstractNum w:abstractNumId="12">
    <w:nsid w:val="24AF7888"/>
    <w:multiLevelType w:val="multilevel"/>
    <w:tmpl w:val="A69ACA7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DE6F3C"/>
    <w:multiLevelType w:val="multilevel"/>
    <w:tmpl w:val="355452B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F35707"/>
    <w:multiLevelType w:val="multilevel"/>
    <w:tmpl w:val="F4A857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6A634D"/>
    <w:multiLevelType w:val="multilevel"/>
    <w:tmpl w:val="75969C56"/>
    <w:lvl w:ilvl="0">
      <w:start w:val="10"/>
      <w:numFmt w:val="decimal"/>
      <w:lvlText w:val="%1."/>
      <w:lvlJc w:val="left"/>
      <w:pPr>
        <w:ind w:left="600" w:hanging="600"/>
      </w:pPr>
      <w:rPr>
        <w:rFonts w:hint="default"/>
        <w:sz w:val="24"/>
      </w:rPr>
    </w:lvl>
    <w:lvl w:ilvl="1">
      <w:start w:val="17"/>
      <w:numFmt w:val="decimal"/>
      <w:lvlText w:val="%1.%2."/>
      <w:lvlJc w:val="left"/>
      <w:pPr>
        <w:ind w:left="1680" w:hanging="60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6">
    <w:nsid w:val="3A336AE5"/>
    <w:multiLevelType w:val="multilevel"/>
    <w:tmpl w:val="2A84579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306872"/>
    <w:multiLevelType w:val="multilevel"/>
    <w:tmpl w:val="7A52183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310CEF"/>
    <w:multiLevelType w:val="multilevel"/>
    <w:tmpl w:val="CADCD582"/>
    <w:lvl w:ilvl="0">
      <w:start w:val="9"/>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9">
    <w:nsid w:val="3F3938DC"/>
    <w:multiLevelType w:val="multilevel"/>
    <w:tmpl w:val="2474BAD8"/>
    <w:lvl w:ilvl="0">
      <w:start w:val="7"/>
      <w:numFmt w:val="decimal"/>
      <w:lvlText w:val="%1."/>
      <w:lvlJc w:val="left"/>
      <w:pPr>
        <w:ind w:left="360" w:hanging="360"/>
      </w:pPr>
      <w:rPr>
        <w:rFonts w:hint="default"/>
        <w:sz w:val="24"/>
      </w:rPr>
    </w:lvl>
    <w:lvl w:ilvl="1">
      <w:start w:val="1"/>
      <w:numFmt w:val="decimal"/>
      <w:lvlText w:val="%1.%2."/>
      <w:lvlJc w:val="left"/>
      <w:pPr>
        <w:ind w:left="1353"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0">
    <w:nsid w:val="436664E3"/>
    <w:multiLevelType w:val="multilevel"/>
    <w:tmpl w:val="4B02212E"/>
    <w:lvl w:ilvl="0">
      <w:start w:val="6"/>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1">
    <w:nsid w:val="4456699C"/>
    <w:multiLevelType w:val="multilevel"/>
    <w:tmpl w:val="93BE8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2D18DA"/>
    <w:multiLevelType w:val="multilevel"/>
    <w:tmpl w:val="A2A874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B379EA"/>
    <w:multiLevelType w:val="multilevel"/>
    <w:tmpl w:val="91CE2E22"/>
    <w:lvl w:ilvl="0">
      <w:start w:val="8"/>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4">
    <w:nsid w:val="4EE918A9"/>
    <w:multiLevelType w:val="multilevel"/>
    <w:tmpl w:val="7AA0F362"/>
    <w:lvl w:ilvl="0">
      <w:start w:val="5"/>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5">
    <w:nsid w:val="567925EA"/>
    <w:multiLevelType w:val="multilevel"/>
    <w:tmpl w:val="521A4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B11F04"/>
    <w:multiLevelType w:val="multilevel"/>
    <w:tmpl w:val="31722B12"/>
    <w:lvl w:ilvl="0">
      <w:start w:val="1"/>
      <w:numFmt w:val="decimal"/>
      <w:lvlText w:val="%1."/>
      <w:lvlJc w:val="left"/>
      <w:pPr>
        <w:tabs>
          <w:tab w:val="num" w:pos="720"/>
        </w:tabs>
        <w:ind w:left="720" w:hanging="360"/>
      </w:pPr>
    </w:lvl>
    <w:lvl w:ilvl="1">
      <w:start w:val="1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D24D30"/>
    <w:multiLevelType w:val="multilevel"/>
    <w:tmpl w:val="BE705AE2"/>
    <w:lvl w:ilvl="0">
      <w:start w:val="1"/>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28">
    <w:nsid w:val="68C8029B"/>
    <w:multiLevelType w:val="multilevel"/>
    <w:tmpl w:val="33908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614913"/>
    <w:multiLevelType w:val="multilevel"/>
    <w:tmpl w:val="44D2AC9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620906"/>
    <w:multiLevelType w:val="multilevel"/>
    <w:tmpl w:val="353C85C8"/>
    <w:lvl w:ilvl="0">
      <w:start w:val="2"/>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1">
    <w:nsid w:val="6DBC188A"/>
    <w:multiLevelType w:val="multilevel"/>
    <w:tmpl w:val="04E072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0A66D6"/>
    <w:multiLevelType w:val="multilevel"/>
    <w:tmpl w:val="BEA676C6"/>
    <w:lvl w:ilvl="0">
      <w:start w:val="1"/>
      <w:numFmt w:val="decimal"/>
      <w:lvlText w:val="%1."/>
      <w:lvlJc w:val="left"/>
      <w:pPr>
        <w:tabs>
          <w:tab w:val="num" w:pos="720"/>
        </w:tabs>
        <w:ind w:left="720" w:hanging="360"/>
      </w:pPr>
    </w:lvl>
    <w:lvl w:ilvl="1">
      <w:start w:val="1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B22725"/>
    <w:multiLevelType w:val="multilevel"/>
    <w:tmpl w:val="4BAC78BE"/>
    <w:lvl w:ilvl="0">
      <w:start w:val="13"/>
      <w:numFmt w:val="decimal"/>
      <w:lvlText w:val="%1."/>
      <w:lvlJc w:val="left"/>
      <w:pPr>
        <w:ind w:left="660" w:hanging="660"/>
      </w:pPr>
      <w:rPr>
        <w:rFonts w:hint="default"/>
        <w:sz w:val="24"/>
      </w:rPr>
    </w:lvl>
    <w:lvl w:ilvl="1">
      <w:start w:val="1"/>
      <w:numFmt w:val="decimal"/>
      <w:lvlText w:val="%1.%2."/>
      <w:lvlJc w:val="left"/>
      <w:pPr>
        <w:ind w:left="1560" w:hanging="660"/>
      </w:pPr>
      <w:rPr>
        <w:rFonts w:hint="default"/>
        <w:sz w:val="24"/>
      </w:rPr>
    </w:lvl>
    <w:lvl w:ilvl="2">
      <w:start w:val="1"/>
      <w:numFmt w:val="decimal"/>
      <w:lvlText w:val="%1.%2.%3."/>
      <w:lvlJc w:val="left"/>
      <w:pPr>
        <w:ind w:left="2520" w:hanging="720"/>
      </w:pPr>
      <w:rPr>
        <w:rFonts w:hint="default"/>
        <w:sz w:val="24"/>
      </w:rPr>
    </w:lvl>
    <w:lvl w:ilvl="3">
      <w:start w:val="1"/>
      <w:numFmt w:val="decimal"/>
      <w:lvlText w:val="%1.%2.%3.%4."/>
      <w:lvlJc w:val="left"/>
      <w:pPr>
        <w:ind w:left="3420" w:hanging="720"/>
      </w:pPr>
      <w:rPr>
        <w:rFonts w:hint="default"/>
        <w:sz w:val="24"/>
      </w:rPr>
    </w:lvl>
    <w:lvl w:ilvl="4">
      <w:start w:val="1"/>
      <w:numFmt w:val="decimal"/>
      <w:lvlText w:val="%1.%2.%3.%4.%5."/>
      <w:lvlJc w:val="left"/>
      <w:pPr>
        <w:ind w:left="4680" w:hanging="1080"/>
      </w:pPr>
      <w:rPr>
        <w:rFonts w:hint="default"/>
        <w:sz w:val="24"/>
      </w:rPr>
    </w:lvl>
    <w:lvl w:ilvl="5">
      <w:start w:val="1"/>
      <w:numFmt w:val="decimal"/>
      <w:lvlText w:val="%1.%2.%3.%4.%5.%6."/>
      <w:lvlJc w:val="left"/>
      <w:pPr>
        <w:ind w:left="5580" w:hanging="1080"/>
      </w:pPr>
      <w:rPr>
        <w:rFonts w:hint="default"/>
        <w:sz w:val="24"/>
      </w:rPr>
    </w:lvl>
    <w:lvl w:ilvl="6">
      <w:start w:val="1"/>
      <w:numFmt w:val="decimal"/>
      <w:lvlText w:val="%1.%2.%3.%4.%5.%6.%7."/>
      <w:lvlJc w:val="left"/>
      <w:pPr>
        <w:ind w:left="6840" w:hanging="1440"/>
      </w:pPr>
      <w:rPr>
        <w:rFonts w:hint="default"/>
        <w:sz w:val="24"/>
      </w:rPr>
    </w:lvl>
    <w:lvl w:ilvl="7">
      <w:start w:val="1"/>
      <w:numFmt w:val="decimal"/>
      <w:lvlText w:val="%1.%2.%3.%4.%5.%6.%7.%8."/>
      <w:lvlJc w:val="left"/>
      <w:pPr>
        <w:ind w:left="7740" w:hanging="1440"/>
      </w:pPr>
      <w:rPr>
        <w:rFonts w:hint="default"/>
        <w:sz w:val="24"/>
      </w:rPr>
    </w:lvl>
    <w:lvl w:ilvl="8">
      <w:start w:val="1"/>
      <w:numFmt w:val="decimal"/>
      <w:lvlText w:val="%1.%2.%3.%4.%5.%6.%7.%8.%9."/>
      <w:lvlJc w:val="left"/>
      <w:pPr>
        <w:ind w:left="8640" w:hanging="1440"/>
      </w:pPr>
      <w:rPr>
        <w:rFonts w:hint="default"/>
        <w:sz w:val="24"/>
      </w:rPr>
    </w:lvl>
  </w:abstractNum>
  <w:abstractNum w:abstractNumId="34">
    <w:nsid w:val="74D01E67"/>
    <w:multiLevelType w:val="multilevel"/>
    <w:tmpl w:val="18F26A36"/>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751301"/>
    <w:multiLevelType w:val="multilevel"/>
    <w:tmpl w:val="8F2E529A"/>
    <w:lvl w:ilvl="0">
      <w:start w:val="11"/>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6">
    <w:nsid w:val="78F10006"/>
    <w:multiLevelType w:val="multilevel"/>
    <w:tmpl w:val="3E1C36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E626C6"/>
    <w:multiLevelType w:val="multilevel"/>
    <w:tmpl w:val="21727D60"/>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1"/>
  </w:num>
  <w:num w:numId="3">
    <w:abstractNumId w:val="36"/>
  </w:num>
  <w:num w:numId="4">
    <w:abstractNumId w:val="3"/>
  </w:num>
  <w:num w:numId="5">
    <w:abstractNumId w:val="10"/>
  </w:num>
  <w:num w:numId="6">
    <w:abstractNumId w:val="16"/>
  </w:num>
  <w:num w:numId="7">
    <w:abstractNumId w:val="1"/>
  </w:num>
  <w:num w:numId="8">
    <w:abstractNumId w:val="0"/>
  </w:num>
  <w:num w:numId="9">
    <w:abstractNumId w:val="29"/>
  </w:num>
  <w:num w:numId="10">
    <w:abstractNumId w:val="12"/>
  </w:num>
  <w:num w:numId="11">
    <w:abstractNumId w:val="17"/>
  </w:num>
  <w:num w:numId="12">
    <w:abstractNumId w:val="7"/>
  </w:num>
  <w:num w:numId="13">
    <w:abstractNumId w:val="37"/>
  </w:num>
  <w:num w:numId="14">
    <w:abstractNumId w:val="34"/>
  </w:num>
  <w:num w:numId="15">
    <w:abstractNumId w:val="31"/>
    <w:lvlOverride w:ilvl="0">
      <w:startOverride w:val="1"/>
    </w:lvlOverride>
  </w:num>
  <w:num w:numId="16">
    <w:abstractNumId w:val="22"/>
  </w:num>
  <w:num w:numId="17">
    <w:abstractNumId w:val="26"/>
    <w:lvlOverride w:ilvl="0">
      <w:startOverride w:val="1"/>
    </w:lvlOverride>
  </w:num>
  <w:num w:numId="18">
    <w:abstractNumId w:val="28"/>
  </w:num>
  <w:num w:numId="19">
    <w:abstractNumId w:val="14"/>
  </w:num>
  <w:num w:numId="20">
    <w:abstractNumId w:val="32"/>
    <w:lvlOverride w:ilvl="0">
      <w:startOverride w:val="1"/>
    </w:lvlOverride>
  </w:num>
  <w:num w:numId="21">
    <w:abstractNumId w:val="13"/>
  </w:num>
  <w:num w:numId="22">
    <w:abstractNumId w:val="30"/>
  </w:num>
  <w:num w:numId="23">
    <w:abstractNumId w:val="5"/>
  </w:num>
  <w:num w:numId="24">
    <w:abstractNumId w:val="6"/>
  </w:num>
  <w:num w:numId="25">
    <w:abstractNumId w:val="24"/>
  </w:num>
  <w:num w:numId="26">
    <w:abstractNumId w:val="20"/>
  </w:num>
  <w:num w:numId="27">
    <w:abstractNumId w:val="19"/>
  </w:num>
  <w:num w:numId="28">
    <w:abstractNumId w:val="23"/>
  </w:num>
  <w:num w:numId="29">
    <w:abstractNumId w:val="18"/>
  </w:num>
  <w:num w:numId="30">
    <w:abstractNumId w:val="4"/>
  </w:num>
  <w:num w:numId="31">
    <w:abstractNumId w:val="15"/>
  </w:num>
  <w:num w:numId="32">
    <w:abstractNumId w:val="35"/>
  </w:num>
  <w:num w:numId="33">
    <w:abstractNumId w:val="8"/>
  </w:num>
  <w:num w:numId="34">
    <w:abstractNumId w:val="11"/>
  </w:num>
  <w:num w:numId="35">
    <w:abstractNumId w:val="9"/>
  </w:num>
  <w:num w:numId="36">
    <w:abstractNumId w:val="27"/>
  </w:num>
  <w:num w:numId="37">
    <w:abstractNumId w:val="33"/>
  </w:num>
  <w:num w:numId="3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C2"/>
    <w:rsid w:val="00052BC3"/>
    <w:rsid w:val="000A1C8F"/>
    <w:rsid w:val="00114165"/>
    <w:rsid w:val="00217D61"/>
    <w:rsid w:val="002569F9"/>
    <w:rsid w:val="002A282E"/>
    <w:rsid w:val="00343A94"/>
    <w:rsid w:val="003745CE"/>
    <w:rsid w:val="00431395"/>
    <w:rsid w:val="00500E63"/>
    <w:rsid w:val="005B5575"/>
    <w:rsid w:val="006D3EF6"/>
    <w:rsid w:val="00714D82"/>
    <w:rsid w:val="007174E7"/>
    <w:rsid w:val="00792BC2"/>
    <w:rsid w:val="007E5FDD"/>
    <w:rsid w:val="00950885"/>
    <w:rsid w:val="009846FE"/>
    <w:rsid w:val="009E7EC2"/>
    <w:rsid w:val="00A12E3C"/>
    <w:rsid w:val="00AE26CC"/>
    <w:rsid w:val="00B516FE"/>
    <w:rsid w:val="00BA4EFE"/>
    <w:rsid w:val="00CD26A4"/>
    <w:rsid w:val="00E36EFA"/>
    <w:rsid w:val="00E864FB"/>
    <w:rsid w:val="00EF1876"/>
    <w:rsid w:val="00F6492F"/>
    <w:rsid w:val="00F97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E7E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7E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7E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7E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7E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7E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7E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7E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7E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7EC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7EC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7EC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7EC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7EC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7E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7EC2"/>
    <w:rPr>
      <w:rFonts w:eastAsiaTheme="majorEastAsia" w:cstheme="majorBidi"/>
      <w:color w:val="595959" w:themeColor="text1" w:themeTint="A6"/>
    </w:rPr>
  </w:style>
  <w:style w:type="character" w:customStyle="1" w:styleId="80">
    <w:name w:val="Заголовок 8 Знак"/>
    <w:basedOn w:val="a0"/>
    <w:link w:val="8"/>
    <w:uiPriority w:val="9"/>
    <w:semiHidden/>
    <w:rsid w:val="009E7E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7EC2"/>
    <w:rPr>
      <w:rFonts w:eastAsiaTheme="majorEastAsia" w:cstheme="majorBidi"/>
      <w:color w:val="272727" w:themeColor="text1" w:themeTint="D8"/>
    </w:rPr>
  </w:style>
  <w:style w:type="paragraph" w:styleId="a3">
    <w:name w:val="Title"/>
    <w:basedOn w:val="a"/>
    <w:next w:val="a"/>
    <w:link w:val="a4"/>
    <w:uiPriority w:val="10"/>
    <w:qFormat/>
    <w:rsid w:val="009E7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E7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E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7E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7EC2"/>
    <w:pPr>
      <w:spacing w:before="160"/>
      <w:jc w:val="center"/>
    </w:pPr>
    <w:rPr>
      <w:i/>
      <w:iCs/>
      <w:color w:val="404040" w:themeColor="text1" w:themeTint="BF"/>
    </w:rPr>
  </w:style>
  <w:style w:type="character" w:customStyle="1" w:styleId="22">
    <w:name w:val="Цитата 2 Знак"/>
    <w:basedOn w:val="a0"/>
    <w:link w:val="21"/>
    <w:uiPriority w:val="29"/>
    <w:rsid w:val="009E7EC2"/>
    <w:rPr>
      <w:i/>
      <w:iCs/>
      <w:color w:val="404040" w:themeColor="text1" w:themeTint="BF"/>
    </w:rPr>
  </w:style>
  <w:style w:type="paragraph" w:styleId="a7">
    <w:name w:val="List Paragraph"/>
    <w:basedOn w:val="a"/>
    <w:uiPriority w:val="34"/>
    <w:qFormat/>
    <w:rsid w:val="009E7EC2"/>
    <w:pPr>
      <w:ind w:left="720"/>
      <w:contextualSpacing/>
    </w:pPr>
  </w:style>
  <w:style w:type="character" w:styleId="a8">
    <w:name w:val="Intense Emphasis"/>
    <w:basedOn w:val="a0"/>
    <w:uiPriority w:val="21"/>
    <w:qFormat/>
    <w:rsid w:val="009E7EC2"/>
    <w:rPr>
      <w:i/>
      <w:iCs/>
      <w:color w:val="2F5496" w:themeColor="accent1" w:themeShade="BF"/>
    </w:rPr>
  </w:style>
  <w:style w:type="paragraph" w:styleId="a9">
    <w:name w:val="Intense Quote"/>
    <w:basedOn w:val="a"/>
    <w:next w:val="a"/>
    <w:link w:val="aa"/>
    <w:uiPriority w:val="30"/>
    <w:qFormat/>
    <w:rsid w:val="009E7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7EC2"/>
    <w:rPr>
      <w:i/>
      <w:iCs/>
      <w:color w:val="2F5496" w:themeColor="accent1" w:themeShade="BF"/>
    </w:rPr>
  </w:style>
  <w:style w:type="character" w:styleId="ab">
    <w:name w:val="Intense Reference"/>
    <w:basedOn w:val="a0"/>
    <w:uiPriority w:val="32"/>
    <w:qFormat/>
    <w:rsid w:val="009E7EC2"/>
    <w:rPr>
      <w:b/>
      <w:bCs/>
      <w:smallCaps/>
      <w:color w:val="2F5496" w:themeColor="accent1" w:themeShade="BF"/>
      <w:spacing w:val="5"/>
    </w:rPr>
  </w:style>
  <w:style w:type="numbering" w:customStyle="1" w:styleId="11">
    <w:name w:val="Нет списка1"/>
    <w:next w:val="a2"/>
    <w:uiPriority w:val="99"/>
    <w:semiHidden/>
    <w:unhideWhenUsed/>
    <w:rsid w:val="00A12E3C"/>
  </w:style>
  <w:style w:type="paragraph" w:customStyle="1" w:styleId="msonormal0">
    <w:name w:val="msonormal"/>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standard">
    <w:name w:val="standard"/>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title">
    <w:name w:val="consplustitle"/>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semiHidden/>
    <w:unhideWhenUsed/>
    <w:rsid w:val="00A12E3C"/>
    <w:rPr>
      <w:color w:val="0000FF"/>
      <w:u w:val="single"/>
    </w:rPr>
  </w:style>
  <w:style w:type="character" w:styleId="ae">
    <w:name w:val="FollowedHyperlink"/>
    <w:basedOn w:val="a0"/>
    <w:uiPriority w:val="99"/>
    <w:semiHidden/>
    <w:unhideWhenUsed/>
    <w:rsid w:val="00A12E3C"/>
    <w:rPr>
      <w:color w:val="800080"/>
      <w:u w:val="single"/>
    </w:rPr>
  </w:style>
  <w:style w:type="paragraph" w:customStyle="1" w:styleId="textbody">
    <w:name w:val="textbody"/>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E7E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7E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7E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7E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7E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7E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7E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7E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7E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7EC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7EC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7EC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7EC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7EC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7E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7EC2"/>
    <w:rPr>
      <w:rFonts w:eastAsiaTheme="majorEastAsia" w:cstheme="majorBidi"/>
      <w:color w:val="595959" w:themeColor="text1" w:themeTint="A6"/>
    </w:rPr>
  </w:style>
  <w:style w:type="character" w:customStyle="1" w:styleId="80">
    <w:name w:val="Заголовок 8 Знак"/>
    <w:basedOn w:val="a0"/>
    <w:link w:val="8"/>
    <w:uiPriority w:val="9"/>
    <w:semiHidden/>
    <w:rsid w:val="009E7E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7EC2"/>
    <w:rPr>
      <w:rFonts w:eastAsiaTheme="majorEastAsia" w:cstheme="majorBidi"/>
      <w:color w:val="272727" w:themeColor="text1" w:themeTint="D8"/>
    </w:rPr>
  </w:style>
  <w:style w:type="paragraph" w:styleId="a3">
    <w:name w:val="Title"/>
    <w:basedOn w:val="a"/>
    <w:next w:val="a"/>
    <w:link w:val="a4"/>
    <w:uiPriority w:val="10"/>
    <w:qFormat/>
    <w:rsid w:val="009E7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E7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E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7E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7EC2"/>
    <w:pPr>
      <w:spacing w:before="160"/>
      <w:jc w:val="center"/>
    </w:pPr>
    <w:rPr>
      <w:i/>
      <w:iCs/>
      <w:color w:val="404040" w:themeColor="text1" w:themeTint="BF"/>
    </w:rPr>
  </w:style>
  <w:style w:type="character" w:customStyle="1" w:styleId="22">
    <w:name w:val="Цитата 2 Знак"/>
    <w:basedOn w:val="a0"/>
    <w:link w:val="21"/>
    <w:uiPriority w:val="29"/>
    <w:rsid w:val="009E7EC2"/>
    <w:rPr>
      <w:i/>
      <w:iCs/>
      <w:color w:val="404040" w:themeColor="text1" w:themeTint="BF"/>
    </w:rPr>
  </w:style>
  <w:style w:type="paragraph" w:styleId="a7">
    <w:name w:val="List Paragraph"/>
    <w:basedOn w:val="a"/>
    <w:uiPriority w:val="34"/>
    <w:qFormat/>
    <w:rsid w:val="009E7EC2"/>
    <w:pPr>
      <w:ind w:left="720"/>
      <w:contextualSpacing/>
    </w:pPr>
  </w:style>
  <w:style w:type="character" w:styleId="a8">
    <w:name w:val="Intense Emphasis"/>
    <w:basedOn w:val="a0"/>
    <w:uiPriority w:val="21"/>
    <w:qFormat/>
    <w:rsid w:val="009E7EC2"/>
    <w:rPr>
      <w:i/>
      <w:iCs/>
      <w:color w:val="2F5496" w:themeColor="accent1" w:themeShade="BF"/>
    </w:rPr>
  </w:style>
  <w:style w:type="paragraph" w:styleId="a9">
    <w:name w:val="Intense Quote"/>
    <w:basedOn w:val="a"/>
    <w:next w:val="a"/>
    <w:link w:val="aa"/>
    <w:uiPriority w:val="30"/>
    <w:qFormat/>
    <w:rsid w:val="009E7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7EC2"/>
    <w:rPr>
      <w:i/>
      <w:iCs/>
      <w:color w:val="2F5496" w:themeColor="accent1" w:themeShade="BF"/>
    </w:rPr>
  </w:style>
  <w:style w:type="character" w:styleId="ab">
    <w:name w:val="Intense Reference"/>
    <w:basedOn w:val="a0"/>
    <w:uiPriority w:val="32"/>
    <w:qFormat/>
    <w:rsid w:val="009E7EC2"/>
    <w:rPr>
      <w:b/>
      <w:bCs/>
      <w:smallCaps/>
      <w:color w:val="2F5496" w:themeColor="accent1" w:themeShade="BF"/>
      <w:spacing w:val="5"/>
    </w:rPr>
  </w:style>
  <w:style w:type="numbering" w:customStyle="1" w:styleId="11">
    <w:name w:val="Нет списка1"/>
    <w:next w:val="a2"/>
    <w:uiPriority w:val="99"/>
    <w:semiHidden/>
    <w:unhideWhenUsed/>
    <w:rsid w:val="00A12E3C"/>
  </w:style>
  <w:style w:type="paragraph" w:customStyle="1" w:styleId="msonormal0">
    <w:name w:val="msonormal"/>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standard">
    <w:name w:val="standard"/>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title">
    <w:name w:val="consplustitle"/>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semiHidden/>
    <w:unhideWhenUsed/>
    <w:rsid w:val="00A12E3C"/>
    <w:rPr>
      <w:color w:val="0000FF"/>
      <w:u w:val="single"/>
    </w:rPr>
  </w:style>
  <w:style w:type="character" w:styleId="ae">
    <w:name w:val="FollowedHyperlink"/>
    <w:basedOn w:val="a0"/>
    <w:uiPriority w:val="99"/>
    <w:semiHidden/>
    <w:unhideWhenUsed/>
    <w:rsid w:val="00A12E3C"/>
    <w:rPr>
      <w:color w:val="800080"/>
      <w:u w:val="single"/>
    </w:rPr>
  </w:style>
  <w:style w:type="paragraph" w:customStyle="1" w:styleId="textbody">
    <w:name w:val="textbody"/>
    <w:basedOn w:val="a"/>
    <w:rsid w:val="00A12E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www.consultant.ru/document/cons_doc_LAW_429254/b1b1099a3d491e5432b9f3be6b3cb9f94b9b8598/" TargetMode="External"/><Relationship Id="rId63" Type="http://schemas.openxmlformats.org/officeDocument/2006/relationships/hyperlink" Target="https://1gzakaz.ru/" TargetMode="External"/><Relationship Id="rId84" Type="http://schemas.openxmlformats.org/officeDocument/2006/relationships/hyperlink" Target="https://internet.garant.ru/" TargetMode="External"/><Relationship Id="rId138" Type="http://schemas.openxmlformats.org/officeDocument/2006/relationships/hyperlink" Target="https://www.consultant.ru/document/cons_doc_LAW_448215/187d5d35a23a5720192d8f96419c300258202cd9/" TargetMode="External"/><Relationship Id="rId159" Type="http://schemas.openxmlformats.org/officeDocument/2006/relationships/hyperlink" Target="https://budget.1jur.ru/" TargetMode="External"/><Relationship Id="rId170" Type="http://schemas.openxmlformats.org/officeDocument/2006/relationships/hyperlink" Target="http://e.goszakaz-vo.ru/article.aspx?aid=510260&amp;utm_medium=refer&amp;utm_source=www.pro-goszakaz.ru&amp;utm_campaign=refer_www.pro-goszakaz.ru" TargetMode="External"/><Relationship Id="rId191" Type="http://schemas.openxmlformats.org/officeDocument/2006/relationships/hyperlink" Target="https://budget.1jur.ru/" TargetMode="External"/><Relationship Id="rId205" Type="http://schemas.openxmlformats.org/officeDocument/2006/relationships/hyperlink" Target="https://budget.1jur.ru/" TargetMode="External"/><Relationship Id="rId226" Type="http://schemas.openxmlformats.org/officeDocument/2006/relationships/hyperlink" Target="https://budget.1jur.ru/" TargetMode="External"/><Relationship Id="rId107" Type="http://schemas.openxmlformats.org/officeDocument/2006/relationships/hyperlink" Target="https://1gzakaz.ru/" TargetMode="External"/><Relationship Id="rId11" Type="http://schemas.openxmlformats.org/officeDocument/2006/relationships/hyperlink" Target="https://1gzakaz.ru/" TargetMode="External"/><Relationship Id="rId32" Type="http://schemas.openxmlformats.org/officeDocument/2006/relationships/hyperlink" Target="https://internet.garant.ru/" TargetMode="External"/><Relationship Id="rId53" Type="http://schemas.openxmlformats.org/officeDocument/2006/relationships/hyperlink" Target="https://1gzakaz.ru/" TargetMode="External"/><Relationship Id="rId74" Type="http://schemas.openxmlformats.org/officeDocument/2006/relationships/hyperlink" Target="https://1gzakaz.ru/" TargetMode="External"/><Relationship Id="rId128" Type="http://schemas.openxmlformats.org/officeDocument/2006/relationships/hyperlink" Target="https://www.consultant.ru/document/cons_doc_LAW_448215/17c58c1903f7b6212924ba9ce701489655e9a8e0/" TargetMode="External"/><Relationship Id="rId149" Type="http://schemas.openxmlformats.org/officeDocument/2006/relationships/hyperlink" Target="https://budget.1jur.ru/" TargetMode="External"/><Relationship Id="rId5" Type="http://schemas.openxmlformats.org/officeDocument/2006/relationships/settings" Target="settings.xml"/><Relationship Id="rId95" Type="http://schemas.openxmlformats.org/officeDocument/2006/relationships/hyperlink" Target="https://1gzakaz.ru/" TargetMode="External"/><Relationship Id="rId160" Type="http://schemas.openxmlformats.org/officeDocument/2006/relationships/hyperlink" Target="https://budget.1jur.ru/" TargetMode="External"/><Relationship Id="rId181" Type="http://schemas.openxmlformats.org/officeDocument/2006/relationships/hyperlink" Target="http://e.goszakaz-vo.ru/article.aspx?aid=425460&amp;utm_medium=refer&amp;utm_source=www.pro-goszakaz.ru&amp;utm_campaign=refer_www.pro-goszakaz.ru" TargetMode="External"/><Relationship Id="rId216" Type="http://schemas.openxmlformats.org/officeDocument/2006/relationships/hyperlink" Target="https://budget.1jur.ru/" TargetMode="External"/><Relationship Id="rId237" Type="http://schemas.openxmlformats.org/officeDocument/2006/relationships/theme" Target="theme/theme1.xml"/><Relationship Id="rId22" Type="http://schemas.openxmlformats.org/officeDocument/2006/relationships/hyperlink" Target="https://internet.garant.ru/" TargetMode="External"/><Relationship Id="rId43" Type="http://schemas.openxmlformats.org/officeDocument/2006/relationships/hyperlink" Target="https://1gzakaz.ru/" TargetMode="External"/><Relationship Id="rId64" Type="http://schemas.openxmlformats.org/officeDocument/2006/relationships/hyperlink" Target="https://1gzakaz.ru/" TargetMode="External"/><Relationship Id="rId118" Type="http://schemas.openxmlformats.org/officeDocument/2006/relationships/hyperlink" Target="https://internet.garant.ru/" TargetMode="External"/><Relationship Id="rId139" Type="http://schemas.openxmlformats.org/officeDocument/2006/relationships/hyperlink" Target="https://www.consultant.ru/document/cons_doc_LAW_448215/17c58c1903f7b6212924ba9ce701489655e9a8e0/" TargetMode="External"/><Relationship Id="rId80" Type="http://schemas.openxmlformats.org/officeDocument/2006/relationships/hyperlink" Target="https://1gzakaz.ru/" TargetMode="External"/><Relationship Id="rId85" Type="http://schemas.openxmlformats.org/officeDocument/2006/relationships/hyperlink" Target="https://1gzakaz.ru/" TargetMode="External"/><Relationship Id="rId150" Type="http://schemas.openxmlformats.org/officeDocument/2006/relationships/hyperlink" Target="https://budget.1jur.ru/" TargetMode="External"/><Relationship Id="rId155" Type="http://schemas.openxmlformats.org/officeDocument/2006/relationships/hyperlink" Target="https://budget.1jur.ru/" TargetMode="External"/><Relationship Id="rId171" Type="http://schemas.openxmlformats.org/officeDocument/2006/relationships/hyperlink" Target="https://budget.1jur.ru/" TargetMode="External"/><Relationship Id="rId176" Type="http://schemas.openxmlformats.org/officeDocument/2006/relationships/hyperlink" Target="https://budget.1jur.ru/" TargetMode="External"/><Relationship Id="rId192" Type="http://schemas.openxmlformats.org/officeDocument/2006/relationships/hyperlink" Target="https://budget.1jur.ru/" TargetMode="External"/><Relationship Id="rId197" Type="http://schemas.openxmlformats.org/officeDocument/2006/relationships/hyperlink" Target="http://e.faspraktika.ru/article.aspx?aid=523870&amp;utm_medium=refer&amp;utm_source=www.pro-goszakaz.ru&amp;utm_campaign=refer_www.pro-goszakaz.ru" TargetMode="External"/><Relationship Id="rId206" Type="http://schemas.openxmlformats.org/officeDocument/2006/relationships/hyperlink" Target="https://budget.1jur.ru/" TargetMode="External"/><Relationship Id="rId227" Type="http://schemas.openxmlformats.org/officeDocument/2006/relationships/hyperlink" Target="https://budget.1jur.ru/" TargetMode="External"/><Relationship Id="rId201" Type="http://schemas.openxmlformats.org/officeDocument/2006/relationships/hyperlink" Target="https://internet.garant.ru/" TargetMode="External"/><Relationship Id="rId222" Type="http://schemas.openxmlformats.org/officeDocument/2006/relationships/hyperlink" Target="http://e.goszakaz-vo.ru/article.aspx?aid=474823&amp;utm_medium=refer&amp;utm_source=www.pro-goszakaz.ru&amp;utm_campaign=refer_www.pro-goszakaz.ru" TargetMode="External"/><Relationship Id="rId12" Type="http://schemas.openxmlformats.org/officeDocument/2006/relationships/hyperlink" Target="https://1gzakaz.ru/" TargetMode="External"/><Relationship Id="rId17"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1gzakaz.ru/" TargetMode="External"/><Relationship Id="rId103" Type="http://schemas.openxmlformats.org/officeDocument/2006/relationships/hyperlink" Target="https://internet.garant.ru/" TargetMode="External"/><Relationship Id="rId108" Type="http://schemas.openxmlformats.org/officeDocument/2006/relationships/hyperlink" Target="https://1gzakaz.ru/" TargetMode="External"/><Relationship Id="rId124" Type="http://schemas.openxmlformats.org/officeDocument/2006/relationships/hyperlink" Target="https://www.consultant.ru/document/cons_doc_LAW_448215/5a18b3d46fe0fd48f2482cd6ec7ce419763efccd/" TargetMode="External"/><Relationship Id="rId129" Type="http://schemas.openxmlformats.org/officeDocument/2006/relationships/hyperlink" Target="https://www.consultant.ru/document/cons_doc_LAW_448215/17c58c1903f7b6212924ba9ce701489655e9a8e0/" TargetMode="External"/><Relationship Id="rId54" Type="http://schemas.openxmlformats.org/officeDocument/2006/relationships/hyperlink" Target="https://1gzakaz.ru/" TargetMode="External"/><Relationship Id="rId70" Type="http://schemas.openxmlformats.org/officeDocument/2006/relationships/hyperlink" Target="https://1gzakaz.ru/" TargetMode="External"/><Relationship Id="rId75" Type="http://schemas.openxmlformats.org/officeDocument/2006/relationships/hyperlink" Target="https://1gzakaz.ru/" TargetMode="External"/><Relationship Id="rId91" Type="http://schemas.openxmlformats.org/officeDocument/2006/relationships/hyperlink" Target="https://internet.garant.ru/" TargetMode="External"/><Relationship Id="rId96" Type="http://schemas.openxmlformats.org/officeDocument/2006/relationships/hyperlink" Target="https://1gzakaz.ru/" TargetMode="External"/><Relationship Id="rId140" Type="http://schemas.openxmlformats.org/officeDocument/2006/relationships/hyperlink" Target="https://www.consultant.ru/document/cons_doc_LAW_448215/17c58c1903f7b6212924ba9ce701489655e9a8e0/" TargetMode="External"/><Relationship Id="rId145" Type="http://schemas.openxmlformats.org/officeDocument/2006/relationships/hyperlink" Target="http://e.goszakaz-vo.ru/article.aspx?aid=481096&amp;utm_medium=refer&amp;utm_source=www.pro-goszakaz.ru&amp;utm_campaign=refer_www.pro-goszakaz.ru" TargetMode="External"/><Relationship Id="rId161" Type="http://schemas.openxmlformats.org/officeDocument/2006/relationships/hyperlink" Target="https://budget.1jur.ru/" TargetMode="External"/><Relationship Id="rId166" Type="http://schemas.openxmlformats.org/officeDocument/2006/relationships/hyperlink" Target="http://e.goszakaz-vo.ru/article.aspx?aid=415176&amp;utm_medium=refer&amp;utm_source=www.pro-goszakaz.ru&amp;utm_campaign=refer_www.pro-goszakaz.ru" TargetMode="External"/><Relationship Id="rId182" Type="http://schemas.openxmlformats.org/officeDocument/2006/relationships/hyperlink" Target="http://e.goszakaz-vo.ru/article.aspx?aid=463907&amp;utm_medium=refer&amp;utm_source=www.pro-goszakaz.ru&amp;utm_campaign=refer_www.pro-goszakaz.ru" TargetMode="External"/><Relationship Id="rId187" Type="http://schemas.openxmlformats.org/officeDocument/2006/relationships/hyperlink" Target="https://budget.1jur.ru/" TargetMode="External"/><Relationship Id="rId217" Type="http://schemas.openxmlformats.org/officeDocument/2006/relationships/hyperlink" Target="https://budget.1jur.ru/"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budget.1jur.ru/" TargetMode="External"/><Relationship Id="rId233" Type="http://schemas.openxmlformats.org/officeDocument/2006/relationships/hyperlink" Target="https://budget.1jur.ru/" TargetMode="External"/><Relationship Id="rId23" Type="http://schemas.openxmlformats.org/officeDocument/2006/relationships/hyperlink" Target="https://internet.garant.ru/" TargetMode="External"/><Relationship Id="rId28" Type="http://schemas.openxmlformats.org/officeDocument/2006/relationships/hyperlink" Target="https://www.consultant.ru/document/cons_doc_LAW_448215/b64e0c2e16f5016ebbfd89affc9ba333cc094b20/" TargetMode="External"/><Relationship Id="rId49" Type="http://schemas.openxmlformats.org/officeDocument/2006/relationships/hyperlink" Target="https://www.consultant.ru/document/cons_doc_LAW_448215/17c58c1903f7b6212924ba9ce701489655e9a8e0/"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 TargetMode="External"/><Relationship Id="rId44" Type="http://schemas.openxmlformats.org/officeDocument/2006/relationships/hyperlink" Target="https://1gzakaz.ru/" TargetMode="External"/><Relationship Id="rId60" Type="http://schemas.openxmlformats.org/officeDocument/2006/relationships/hyperlink" Target="https://1gzakaz.ru/" TargetMode="External"/><Relationship Id="rId65" Type="http://schemas.openxmlformats.org/officeDocument/2006/relationships/hyperlink" Target="https://1gzakaz.ru/" TargetMode="External"/><Relationship Id="rId81" Type="http://schemas.openxmlformats.org/officeDocument/2006/relationships/hyperlink" Target="https://1gzakaz.ru/" TargetMode="External"/><Relationship Id="rId86" Type="http://schemas.openxmlformats.org/officeDocument/2006/relationships/hyperlink" Target="https://1gzakaz.ru/" TargetMode="External"/><Relationship Id="rId130" Type="http://schemas.openxmlformats.org/officeDocument/2006/relationships/hyperlink" Target="https://www.consultant.ru/document/cons_doc_LAW_448215/17c58c1903f7b6212924ba9ce701489655e9a8e0/" TargetMode="External"/><Relationship Id="rId135" Type="http://schemas.openxmlformats.org/officeDocument/2006/relationships/hyperlink" Target="https://www.consultant.ru/document/cons_doc_LAW_448215/17c58c1903f7b6212924ba9ce701489655e9a8e0/" TargetMode="External"/><Relationship Id="rId151" Type="http://schemas.openxmlformats.org/officeDocument/2006/relationships/hyperlink" Target="https://budget.1jur.ru/" TargetMode="External"/><Relationship Id="rId156" Type="http://schemas.openxmlformats.org/officeDocument/2006/relationships/hyperlink" Target="https://budget.1jur.ru/" TargetMode="External"/><Relationship Id="rId177" Type="http://schemas.openxmlformats.org/officeDocument/2006/relationships/hyperlink" Target="https://budget.1jur.ru/" TargetMode="External"/><Relationship Id="rId198" Type="http://schemas.openxmlformats.org/officeDocument/2006/relationships/hyperlink" Target="https://internet.garant.ru/" TargetMode="External"/><Relationship Id="rId172" Type="http://schemas.openxmlformats.org/officeDocument/2006/relationships/hyperlink" Target="https://budget.1jur.ru/" TargetMode="External"/><Relationship Id="rId193" Type="http://schemas.openxmlformats.org/officeDocument/2006/relationships/hyperlink" Target="https://budget.1jur.ru/" TargetMode="External"/><Relationship Id="rId202" Type="http://schemas.openxmlformats.org/officeDocument/2006/relationships/hyperlink" Target="https://budget.1jur.ru/" TargetMode="External"/><Relationship Id="rId207" Type="http://schemas.openxmlformats.org/officeDocument/2006/relationships/hyperlink" Target="https://budget.1jur.ru/" TargetMode="External"/><Relationship Id="rId223" Type="http://schemas.openxmlformats.org/officeDocument/2006/relationships/hyperlink" Target="https://budget.1jur.ru/" TargetMode="External"/><Relationship Id="rId228" Type="http://schemas.openxmlformats.org/officeDocument/2006/relationships/hyperlink" Target="https://budget.1jur.ru/" TargetMode="External"/><Relationship Id="rId13" Type="http://schemas.openxmlformats.org/officeDocument/2006/relationships/hyperlink" Target="https://1gzakaz.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1gzakaz.ru/" TargetMode="External"/><Relationship Id="rId34" Type="http://schemas.openxmlformats.org/officeDocument/2006/relationships/hyperlink" Target="https://internet.garant.ru/" TargetMode="External"/><Relationship Id="rId50" Type="http://schemas.openxmlformats.org/officeDocument/2006/relationships/hyperlink" Target="https://www.consultant.ru/document/cons_doc_LAW_422373/" TargetMode="External"/><Relationship Id="rId55" Type="http://schemas.openxmlformats.org/officeDocument/2006/relationships/hyperlink" Target="https://1gzakaz.ru/" TargetMode="External"/><Relationship Id="rId76" Type="http://schemas.openxmlformats.org/officeDocument/2006/relationships/hyperlink" Target="https://1gzakaz.ru/" TargetMode="External"/><Relationship Id="rId97" Type="http://schemas.openxmlformats.org/officeDocument/2006/relationships/hyperlink" Target="https://internet.garant.ru/" TargetMode="External"/><Relationship Id="rId104" Type="http://schemas.openxmlformats.org/officeDocument/2006/relationships/hyperlink" Target="https://1gzakaz.ru/" TargetMode="External"/><Relationship Id="rId120" Type="http://schemas.openxmlformats.org/officeDocument/2006/relationships/hyperlink" Target="https://www.consultant.ru/document/cons_doc_LAW_448215/1a53d0d0a68bafedeba16e5a1d0b19e4ad8c2a76/" TargetMode="External"/><Relationship Id="rId125" Type="http://schemas.openxmlformats.org/officeDocument/2006/relationships/hyperlink" Target="https://www.consultant.ru/document/cons_doc_LAW_448215/5a18b3d46fe0fd48f2482cd6ec7ce419763efccd/" TargetMode="External"/><Relationship Id="rId141" Type="http://schemas.openxmlformats.org/officeDocument/2006/relationships/hyperlink" Target="https://www.consultant.ru/document/cons_doc_LAW_448215/1a53d0d0a68bafedeba16e5a1d0b19e4ad8c2a76/" TargetMode="External"/><Relationship Id="rId146" Type="http://schemas.openxmlformats.org/officeDocument/2006/relationships/hyperlink" Target="http://e.goszakaz-vo.ru/article.aspx?aid=422921&amp;utm_medium=refer&amp;utm_source=www.pro-goszakaz.ru&amp;utm_campaign=refer_www.pro-goszakaz.ru" TargetMode="External"/><Relationship Id="rId167" Type="http://schemas.openxmlformats.org/officeDocument/2006/relationships/hyperlink" Target="http://e.goszakaz-vo.ru/article.aspx?aid=542718&amp;utm_medium=refer&amp;utm_source=www.pro-goszakaz.ru&amp;utm_campaign=refer_www.pro-goszakaz.ru" TargetMode="External"/><Relationship Id="rId188" Type="http://schemas.openxmlformats.org/officeDocument/2006/relationships/hyperlink" Target="https://budget.1jur.ru/" TargetMode="External"/><Relationship Id="rId7" Type="http://schemas.openxmlformats.org/officeDocument/2006/relationships/hyperlink" Target="https://www.consultant.ru/document/cons_doc_LAW_470713/132cdd9ee6ac8f308dc52aa1ebbefae80b4929ed/" TargetMode="External"/><Relationship Id="rId71" Type="http://schemas.openxmlformats.org/officeDocument/2006/relationships/hyperlink" Target="https://1gzakaz.ru/" TargetMode="External"/><Relationship Id="rId92" Type="http://schemas.openxmlformats.org/officeDocument/2006/relationships/hyperlink" Target="https://internet.garant.ru/" TargetMode="External"/><Relationship Id="rId162" Type="http://schemas.openxmlformats.org/officeDocument/2006/relationships/hyperlink" Target="http://e.goszakupkiru.ru/article.aspx?aid=502157&amp;utm_medium=refer&amp;utm_source=www.pro-goszakaz.ru&amp;utm_campaign=refer_www.pro-goszakaz.ru" TargetMode="External"/><Relationship Id="rId183" Type="http://schemas.openxmlformats.org/officeDocument/2006/relationships/hyperlink" Target="https://budget.1jur.ru/" TargetMode="External"/><Relationship Id="rId213" Type="http://schemas.openxmlformats.org/officeDocument/2006/relationships/hyperlink" Target="https://budget.1jur.ru/" TargetMode="External"/><Relationship Id="rId218" Type="http://schemas.openxmlformats.org/officeDocument/2006/relationships/hyperlink" Target="https://budget.1jur.ru/" TargetMode="External"/><Relationship Id="rId234" Type="http://schemas.openxmlformats.org/officeDocument/2006/relationships/hyperlink" Target="https://budget.1jur.ru/" TargetMode="External"/><Relationship Id="rId2" Type="http://schemas.openxmlformats.org/officeDocument/2006/relationships/numbering" Target="numbering.xml"/><Relationship Id="rId29" Type="http://schemas.openxmlformats.org/officeDocument/2006/relationships/hyperlink" Target="https://www.consultant.ru/document/cons_doc_LAW_449673/64ca591ea83268ee3d33f6e564cbcac0d3a073d9/"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1gzakaz.ru/" TargetMode="External"/><Relationship Id="rId66" Type="http://schemas.openxmlformats.org/officeDocument/2006/relationships/hyperlink" Target="https://1gzakaz.ru/" TargetMode="External"/><Relationship Id="rId87" Type="http://schemas.openxmlformats.org/officeDocument/2006/relationships/hyperlink" Target="https://internet.garant.ru/" TargetMode="External"/><Relationship Id="rId110" Type="http://schemas.openxmlformats.org/officeDocument/2006/relationships/hyperlink" Target="https://www.consultant.ru/document/cons_doc_LAW_434208/2e949b095580d21ac7f7390d425aa75de4586a5e/" TargetMode="External"/><Relationship Id="rId115" Type="http://schemas.openxmlformats.org/officeDocument/2006/relationships/hyperlink" Target="https://internet.garant.ru/" TargetMode="External"/><Relationship Id="rId131" Type="http://schemas.openxmlformats.org/officeDocument/2006/relationships/hyperlink" Target="https://www.consultant.ru/document/cons_doc_LAW_448215/17c58c1903f7b6212924ba9ce701489655e9a8e0/" TargetMode="External"/><Relationship Id="rId136" Type="http://schemas.openxmlformats.org/officeDocument/2006/relationships/hyperlink" Target="https://www.consultant.ru/document/cons_doc_LAW_448215/17c58c1903f7b6212924ba9ce701489655e9a8e0/" TargetMode="External"/><Relationship Id="rId157" Type="http://schemas.openxmlformats.org/officeDocument/2006/relationships/hyperlink" Target="https://budget.1jur.ru/" TargetMode="External"/><Relationship Id="rId178" Type="http://schemas.openxmlformats.org/officeDocument/2006/relationships/hyperlink" Target="https://budget.1jur.ru/" TargetMode="External"/><Relationship Id="rId61" Type="http://schemas.openxmlformats.org/officeDocument/2006/relationships/hyperlink" Target="https://1gzakaz.ru/" TargetMode="External"/><Relationship Id="rId82" Type="http://schemas.openxmlformats.org/officeDocument/2006/relationships/hyperlink" Target="https://internet.garant.ru/" TargetMode="External"/><Relationship Id="rId152" Type="http://schemas.openxmlformats.org/officeDocument/2006/relationships/hyperlink" Target="https://budget.1jur.ru/" TargetMode="External"/><Relationship Id="rId173" Type="http://schemas.openxmlformats.org/officeDocument/2006/relationships/hyperlink" Target="https://budget.1jur.ru/" TargetMode="External"/><Relationship Id="rId194" Type="http://schemas.openxmlformats.org/officeDocument/2006/relationships/hyperlink" Target="http://e.goszakupkiru.ru/article.aspx?aid=538445&amp;utm_medium=refer&amp;utm_source=www.pro-goszakaz.ru&amp;utm_campaign=refer_www.pro-goszakaz.ru" TargetMode="External"/><Relationship Id="rId199" Type="http://schemas.openxmlformats.org/officeDocument/2006/relationships/hyperlink" Target="https://internet.garant.ru/" TargetMode="External"/><Relationship Id="rId203" Type="http://schemas.openxmlformats.org/officeDocument/2006/relationships/hyperlink" Target="https://budget.1jur.ru/" TargetMode="External"/><Relationship Id="rId208" Type="http://schemas.openxmlformats.org/officeDocument/2006/relationships/hyperlink" Target="https://budget.1jur.ru/" TargetMode="External"/><Relationship Id="rId229" Type="http://schemas.openxmlformats.org/officeDocument/2006/relationships/hyperlink" Target="https://budget.1jur.ru/" TargetMode="External"/><Relationship Id="rId19" Type="http://schemas.openxmlformats.org/officeDocument/2006/relationships/hyperlink" Target="https://www.consultant.ru/document/cons_doc_LAW_449673/64ca591ea83268ee3d33f6e564cbcac0d3a073d9/" TargetMode="External"/><Relationship Id="rId224" Type="http://schemas.openxmlformats.org/officeDocument/2006/relationships/hyperlink" Target="https://budget.1jur.ru/" TargetMode="External"/><Relationship Id="rId14" Type="http://schemas.openxmlformats.org/officeDocument/2006/relationships/hyperlink" Target="https://1gzakaz.ru/" TargetMode="External"/><Relationship Id="rId30" Type="http://schemas.openxmlformats.org/officeDocument/2006/relationships/hyperlink" Target="https://www.consultant.ru/document/cons_doc_LAW_448215/c5cbc4acc59ffed792a3921dbc18900d2d0f7eb1/" TargetMode="External"/><Relationship Id="rId35" Type="http://schemas.openxmlformats.org/officeDocument/2006/relationships/hyperlink" Target="https://1gzakaz.ru/" TargetMode="External"/><Relationship Id="rId56" Type="http://schemas.openxmlformats.org/officeDocument/2006/relationships/hyperlink" Target="https://1gzakaz.ru/" TargetMode="External"/><Relationship Id="rId77" Type="http://schemas.openxmlformats.org/officeDocument/2006/relationships/hyperlink" Target="https://1gzakaz.ru/" TargetMode="External"/><Relationship Id="rId100" Type="http://schemas.openxmlformats.org/officeDocument/2006/relationships/hyperlink" Target="https://internet.garant.ru/" TargetMode="External"/><Relationship Id="rId105" Type="http://schemas.openxmlformats.org/officeDocument/2006/relationships/hyperlink" Target="https://1gzakaz.ru/" TargetMode="External"/><Relationship Id="rId126" Type="http://schemas.openxmlformats.org/officeDocument/2006/relationships/hyperlink" Target="https://www.consultant.ru/document/cons_doc_LAW_448215/5cc999093c57c4bd0c8c5e94bf0a9815743088b2/" TargetMode="External"/><Relationship Id="rId147" Type="http://schemas.openxmlformats.org/officeDocument/2006/relationships/hyperlink" Target="http://e.goszakaz-vo.ru/article.aspx?aid=433046&amp;utm_medium=refer&amp;utm_source=www.pro-goszakaz.ru&amp;utm_campaign=refer_www.pro-goszakaz.ru" TargetMode="External"/><Relationship Id="rId168" Type="http://schemas.openxmlformats.org/officeDocument/2006/relationships/hyperlink" Target="http://e.goszakaz-vo.ru/article.aspx?aid=567974&amp;utm_medium=refer&amp;utm_source=www.pro-goszakaz.ru&amp;utm_campaign=refer_www.pro-goszakaz.ru" TargetMode="External"/><Relationship Id="rId8" Type="http://schemas.openxmlformats.org/officeDocument/2006/relationships/hyperlink" Target="https://www.consultant.ru/document/cons_doc_LAW_420230/8b28e8c6de874d02ef456ea411e37b0ea607ec0f/" TargetMode="External"/><Relationship Id="rId51" Type="http://schemas.openxmlformats.org/officeDocument/2006/relationships/hyperlink" Target="https://1gzakaz.ru/" TargetMode="External"/><Relationship Id="rId72" Type="http://schemas.openxmlformats.org/officeDocument/2006/relationships/hyperlink" Target="https://1gzakaz.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www.consultant.ru/document/cons_doc_LAW_448215/736577af29235547dee97f91d9593dae269c6fe9/" TargetMode="External"/><Relationship Id="rId142" Type="http://schemas.openxmlformats.org/officeDocument/2006/relationships/hyperlink" Target="http://e.goszakupkiru.ru/article.aspx?aid=478526&amp;utm_medium=refer&amp;utm_source=www.pro-goszakaz.ru&amp;utm_campaign=refer_www.pro-goszakaz.ru" TargetMode="External"/><Relationship Id="rId163" Type="http://schemas.openxmlformats.org/officeDocument/2006/relationships/hyperlink" Target="http://e.goszakaz-vo.ru/article.aspx?aid=418973&amp;utm_medium=refer&amp;utm_source=www.pro-goszakaz.ru&amp;utm_campaign=refer_www.pro-goszakaz.ru" TargetMode="External"/><Relationship Id="rId184" Type="http://schemas.openxmlformats.org/officeDocument/2006/relationships/hyperlink" Target="https://budget.1jur.ru/" TargetMode="External"/><Relationship Id="rId189" Type="http://schemas.openxmlformats.org/officeDocument/2006/relationships/hyperlink" Target="https://budget.1jur.ru/" TargetMode="External"/><Relationship Id="rId219" Type="http://schemas.openxmlformats.org/officeDocument/2006/relationships/hyperlink" Target="https://budget.1jur.ru/" TargetMode="External"/><Relationship Id="rId3" Type="http://schemas.openxmlformats.org/officeDocument/2006/relationships/styles" Target="styles.xml"/><Relationship Id="rId214" Type="http://schemas.openxmlformats.org/officeDocument/2006/relationships/hyperlink" Target="https://budget.1jur.ru/" TargetMode="External"/><Relationship Id="rId230" Type="http://schemas.openxmlformats.org/officeDocument/2006/relationships/hyperlink" Target="https://budget.1jur.ru/" TargetMode="External"/><Relationship Id="rId235" Type="http://schemas.openxmlformats.org/officeDocument/2006/relationships/hyperlink" Target="http://e.goszakaz-vo.ru/article.aspx?aid=572129&amp;utm_medium=refer&amp;utm_source=www.pro-goszakaz.ru&amp;utm_campaign=refer_www.pro-goszakaz.ru" TargetMode="External"/><Relationship Id="rId25" Type="http://schemas.openxmlformats.org/officeDocument/2006/relationships/hyperlink" Target="https://internet.garant.ru/" TargetMode="External"/><Relationship Id="rId46" Type="http://schemas.openxmlformats.org/officeDocument/2006/relationships/hyperlink" Target="https://internet.garant.ru/" TargetMode="External"/><Relationship Id="rId67" Type="http://schemas.openxmlformats.org/officeDocument/2006/relationships/hyperlink" Target="https://1gzakaz.ru/" TargetMode="External"/><Relationship Id="rId116" Type="http://schemas.openxmlformats.org/officeDocument/2006/relationships/hyperlink" Target="https://internet.garant.ru/" TargetMode="External"/><Relationship Id="rId137" Type="http://schemas.openxmlformats.org/officeDocument/2006/relationships/hyperlink" Target="https://www.consultant.ru/document/cons_doc_LAW_448215/17c58c1903f7b6212924ba9ce701489655e9a8e0/" TargetMode="External"/><Relationship Id="rId158" Type="http://schemas.openxmlformats.org/officeDocument/2006/relationships/hyperlink" Target="https://budget.1jur.ru/" TargetMode="External"/><Relationship Id="rId20" Type="http://schemas.openxmlformats.org/officeDocument/2006/relationships/hyperlink" Target="https://www.consultant.ru/document/cons_doc_LAW_448215/c5cbc4acc59ffed792a3921dbc18900d2d0f7eb1/" TargetMode="External"/><Relationship Id="rId41" Type="http://schemas.openxmlformats.org/officeDocument/2006/relationships/hyperlink" Target="https://internet.garant.ru/" TargetMode="External"/><Relationship Id="rId62" Type="http://schemas.openxmlformats.org/officeDocument/2006/relationships/hyperlink" Target="https://1gzakaz.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32" Type="http://schemas.openxmlformats.org/officeDocument/2006/relationships/hyperlink" Target="https://www.consultant.ru/document/cons_doc_LAW_448215/17c58c1903f7b6212924ba9ce701489655e9a8e0/" TargetMode="External"/><Relationship Id="rId153" Type="http://schemas.openxmlformats.org/officeDocument/2006/relationships/hyperlink" Target="https://budget.1jur.ru/" TargetMode="External"/><Relationship Id="rId174" Type="http://schemas.openxmlformats.org/officeDocument/2006/relationships/hyperlink" Target="https://budget.1jur.ru/" TargetMode="External"/><Relationship Id="rId179" Type="http://schemas.openxmlformats.org/officeDocument/2006/relationships/hyperlink" Target="https://budget.1jur.ru/" TargetMode="External"/><Relationship Id="rId195" Type="http://schemas.openxmlformats.org/officeDocument/2006/relationships/hyperlink" Target="http://e.goszakupkiru.ru/article.aspx?aid=554871&amp;utm_medium=refer&amp;utm_source=www.pro-goszakaz.ru&amp;utm_campaign=refer_www.pro-goszakaz.ru" TargetMode="External"/><Relationship Id="rId209" Type="http://schemas.openxmlformats.org/officeDocument/2006/relationships/hyperlink" Target="https://budget.1jur.ru/" TargetMode="External"/><Relationship Id="rId190" Type="http://schemas.openxmlformats.org/officeDocument/2006/relationships/hyperlink" Target="http://e.goszakaz-vo.ru/article.aspx?aid=422922&amp;utm_medium=refer&amp;utm_source=www.pro-goszakaz.ru&amp;utm_campaign=refer_www.pro-goszakaz.ru" TargetMode="External"/><Relationship Id="rId204" Type="http://schemas.openxmlformats.org/officeDocument/2006/relationships/hyperlink" Target="https://budget.1jur.ru/" TargetMode="External"/><Relationship Id="rId220" Type="http://schemas.openxmlformats.org/officeDocument/2006/relationships/hyperlink" Target="https://budget.1jur.ru/" TargetMode="External"/><Relationship Id="rId225" Type="http://schemas.openxmlformats.org/officeDocument/2006/relationships/hyperlink" Target="https://budget.1jur.ru/" TargetMode="External"/><Relationship Id="rId15" Type="http://schemas.openxmlformats.org/officeDocument/2006/relationships/hyperlink" Target="https://1gzakaz.ru/" TargetMode="External"/><Relationship Id="rId36" Type="http://schemas.openxmlformats.org/officeDocument/2006/relationships/hyperlink" Target="https://internet.garant.ru/" TargetMode="External"/><Relationship Id="rId57" Type="http://schemas.openxmlformats.org/officeDocument/2006/relationships/hyperlink" Target="https://1gzakaz.ru/" TargetMode="External"/><Relationship Id="rId106" Type="http://schemas.openxmlformats.org/officeDocument/2006/relationships/hyperlink" Target="https://1gzakaz.ru/" TargetMode="External"/><Relationship Id="rId127" Type="http://schemas.openxmlformats.org/officeDocument/2006/relationships/hyperlink" Target="https://www.consultant.ru/document/cons_doc_LAW_448215/17c58c1903f7b6212924ba9ce701489655e9a8e0/" TargetMode="External"/><Relationship Id="rId10" Type="http://schemas.openxmlformats.org/officeDocument/2006/relationships/hyperlink" Target="https://www.consultant.ru/document/cons_doc_LAW_471842/" TargetMode="External"/><Relationship Id="rId31" Type="http://schemas.openxmlformats.org/officeDocument/2006/relationships/hyperlink" Target="https://www.consultant.ru/document/cons_doc_LAW_448215/e01aa1d10c7a2aeee4843069e7c0e09f716298fc/" TargetMode="External"/><Relationship Id="rId52" Type="http://schemas.openxmlformats.org/officeDocument/2006/relationships/hyperlink" Target="https://1gzakaz.ru/" TargetMode="External"/><Relationship Id="rId73" Type="http://schemas.openxmlformats.org/officeDocument/2006/relationships/hyperlink" Target="https://1gzakaz.ru/" TargetMode="External"/><Relationship Id="rId78" Type="http://schemas.openxmlformats.org/officeDocument/2006/relationships/hyperlink" Target="https://1gzakaz.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www.consultant.ru/document/cons_doc_LAW_448215/736577af29235547dee97f91d9593dae269c6fe9/" TargetMode="External"/><Relationship Id="rId143" Type="http://schemas.openxmlformats.org/officeDocument/2006/relationships/hyperlink" Target="https://budget.1jur.ru/" TargetMode="External"/><Relationship Id="rId148" Type="http://schemas.openxmlformats.org/officeDocument/2006/relationships/hyperlink" Target="https://budget.1jur.ru/" TargetMode="External"/><Relationship Id="rId164" Type="http://schemas.openxmlformats.org/officeDocument/2006/relationships/hyperlink" Target="http://e.goszakaz-vo.ru/article.aspx?aid=534559&amp;utm_medium=refer&amp;utm_source=www.pro-goszakaz.ru&amp;utm_campaign=refer_www.pro-goszakaz.ru" TargetMode="External"/><Relationship Id="rId169" Type="http://schemas.openxmlformats.org/officeDocument/2006/relationships/hyperlink" Target="http://e.goszakupkiru.ru/article.aspx?aid=499932&amp;utm_medium=refer&amp;utm_source=www.pro-goszakaz.ru&amp;utm_campaign=refer_www.pro-goszakaz.ru" TargetMode="External"/><Relationship Id="rId185" Type="http://schemas.openxmlformats.org/officeDocument/2006/relationships/hyperlink" Target="https://budget.1jur.ru/" TargetMode="External"/><Relationship Id="rId4" Type="http://schemas.microsoft.com/office/2007/relationships/stylesWithEffects" Target="stylesWithEffects.xml"/><Relationship Id="rId9" Type="http://schemas.openxmlformats.org/officeDocument/2006/relationships/hyperlink" Target="https://www.consultant.ru/document/cons_doc_LAW_471842/" TargetMode="External"/><Relationship Id="rId180" Type="http://schemas.openxmlformats.org/officeDocument/2006/relationships/hyperlink" Target="https://budget.1jur.ru/" TargetMode="External"/><Relationship Id="rId210" Type="http://schemas.openxmlformats.org/officeDocument/2006/relationships/hyperlink" Target="https://budget.1jur.ru/" TargetMode="External"/><Relationship Id="rId215" Type="http://schemas.openxmlformats.org/officeDocument/2006/relationships/hyperlink" Target="https://budget.1jur.ru/" TargetMode="External"/><Relationship Id="rId236" Type="http://schemas.openxmlformats.org/officeDocument/2006/relationships/fontTable" Target="fontTable.xml"/><Relationship Id="rId26" Type="http://schemas.openxmlformats.org/officeDocument/2006/relationships/hyperlink" Target="https://www.consultant.ru/document/cons_doc_LAW_448215/b64e0c2e16f5016ebbfd89affc9ba333cc094b20/" TargetMode="External"/><Relationship Id="rId231" Type="http://schemas.openxmlformats.org/officeDocument/2006/relationships/hyperlink" Target="https://budget.1jur.ru/" TargetMode="External"/><Relationship Id="rId47" Type="http://schemas.openxmlformats.org/officeDocument/2006/relationships/hyperlink" Target="https://www.consultant.ru/document/cons_doc_LAW_448215/17c58c1903f7b6212924ba9ce701489655e9a8e0/" TargetMode="External"/><Relationship Id="rId68" Type="http://schemas.openxmlformats.org/officeDocument/2006/relationships/hyperlink" Target="https://1gzakaz.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www.consultant.ru/document/cons_doc_LAW_448215/17c58c1903f7b6212924ba9ce701489655e9a8e0/" TargetMode="External"/><Relationship Id="rId154" Type="http://schemas.openxmlformats.org/officeDocument/2006/relationships/hyperlink" Target="https://budget.1jur.ru/" TargetMode="External"/><Relationship Id="rId175" Type="http://schemas.openxmlformats.org/officeDocument/2006/relationships/hyperlink" Target="https://budget.1jur.ru/" TargetMode="External"/><Relationship Id="rId196" Type="http://schemas.openxmlformats.org/officeDocument/2006/relationships/hyperlink" Target="http://e.goszakaz-vo.ru/article.aspx?aid=490091&amp;utm_medium=refer&amp;utm_source=www.pro-goszakaz.ru&amp;utm_campaign=refer_www.pro-goszakaz.ru" TargetMode="External"/><Relationship Id="rId200" Type="http://schemas.openxmlformats.org/officeDocument/2006/relationships/hyperlink" Target="https://internet.garant.ru/" TargetMode="External"/><Relationship Id="rId16" Type="http://schemas.openxmlformats.org/officeDocument/2006/relationships/hyperlink" Target="https://www.consultant.ru/document/cons_doc_LAW_448215/e7bf3fbecc42f2b992c4a2fc6e93c54d4b4979b1/" TargetMode="External"/><Relationship Id="rId221" Type="http://schemas.openxmlformats.org/officeDocument/2006/relationships/hyperlink" Target="http://e.goszakaz-vo.ru/article.aspx?aid=572147&amp;utm_medium=refer&amp;utm_source=www.pro-goszakaz.ru&amp;utm_campaign=refer_www.pro-goszakaz.ru" TargetMode="External"/><Relationship Id="rId37" Type="http://schemas.openxmlformats.org/officeDocument/2006/relationships/hyperlink" Target="https://internet.garant.ru/" TargetMode="External"/><Relationship Id="rId58" Type="http://schemas.openxmlformats.org/officeDocument/2006/relationships/hyperlink" Target="https://1gzakaz.ru/" TargetMode="External"/><Relationship Id="rId79" Type="http://schemas.openxmlformats.org/officeDocument/2006/relationships/hyperlink" Target="https://1gzakaz.ru/" TargetMode="External"/><Relationship Id="rId102" Type="http://schemas.openxmlformats.org/officeDocument/2006/relationships/hyperlink" Target="https://internet.garant.ru/" TargetMode="External"/><Relationship Id="rId123" Type="http://schemas.openxmlformats.org/officeDocument/2006/relationships/hyperlink" Target="https://www.consultant.ru/document/cons_doc_LAW_448215/5a18b3d46fe0fd48f2482cd6ec7ce419763efccd/" TargetMode="External"/><Relationship Id="rId144" Type="http://schemas.openxmlformats.org/officeDocument/2006/relationships/hyperlink" Target="https://budget.1jur.ru/" TargetMode="External"/><Relationship Id="rId90" Type="http://schemas.openxmlformats.org/officeDocument/2006/relationships/hyperlink" Target="https://internet.garant.ru/" TargetMode="External"/><Relationship Id="rId165" Type="http://schemas.openxmlformats.org/officeDocument/2006/relationships/hyperlink" Target="http://e.goszakaz-vo.ru/article.aspx?aid=528182&amp;utm_medium=refer&amp;utm_source=www.pro-goszakaz.ru&amp;utm_campaign=refer_www.pro-goszakaz.ru" TargetMode="External"/><Relationship Id="rId186" Type="http://schemas.openxmlformats.org/officeDocument/2006/relationships/hyperlink" Target="https://budget.1jur.ru/" TargetMode="External"/><Relationship Id="rId211" Type="http://schemas.openxmlformats.org/officeDocument/2006/relationships/hyperlink" Target="https://budget.1jur.ru/" TargetMode="External"/><Relationship Id="rId232" Type="http://schemas.openxmlformats.org/officeDocument/2006/relationships/hyperlink" Target="https://budget.1jur.ru/" TargetMode="External"/><Relationship Id="rId27" Type="http://schemas.openxmlformats.org/officeDocument/2006/relationships/hyperlink" Target="https://www.consultant.ru/document/cons_doc_LAW_448215/b64e0c2e16f5016ebbfd89affc9ba333cc094b20/" TargetMode="External"/><Relationship Id="rId48" Type="http://schemas.openxmlformats.org/officeDocument/2006/relationships/hyperlink" Target="https://www.consultant.ru/document/cons_doc_LAW_448215/17c58c1903f7b6212924ba9ce701489655e9a8e0/" TargetMode="External"/><Relationship Id="rId69" Type="http://schemas.openxmlformats.org/officeDocument/2006/relationships/hyperlink" Target="https://1gzakaz.ru/" TargetMode="External"/><Relationship Id="rId113" Type="http://schemas.openxmlformats.org/officeDocument/2006/relationships/hyperlink" Target="https://internet.garant.ru/" TargetMode="External"/><Relationship Id="rId134" Type="http://schemas.openxmlformats.org/officeDocument/2006/relationships/hyperlink" Target="https://www.consultant.ru/document/cons_doc_LAW_448215/17c58c1903f7b6212924ba9ce701489655e9a8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D090C-DCE5-4471-8413-6CF30B6A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17961</Words>
  <Characters>102384</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RYZEN</cp:lastModifiedBy>
  <cp:revision>2</cp:revision>
  <dcterms:created xsi:type="dcterms:W3CDTF">2025-07-16T09:54:00Z</dcterms:created>
  <dcterms:modified xsi:type="dcterms:W3CDTF">2025-07-16T09:54:00Z</dcterms:modified>
</cp:coreProperties>
</file>